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C8EEB" w14:textId="4DAB7CAA" w:rsidR="00112251" w:rsidRPr="00112251" w:rsidRDefault="00243864" w:rsidP="00243864">
      <w:pPr>
        <w:rPr>
          <w:sz w:val="23"/>
          <w:szCs w:val="23"/>
        </w:rPr>
      </w:pPr>
      <w:r>
        <w:rPr>
          <w:sz w:val="23"/>
          <w:szCs w:val="23"/>
        </w:rPr>
        <w:t>January 6, 2015</w:t>
      </w:r>
    </w:p>
    <w:p w14:paraId="4EC7E3F3" w14:textId="02F5F699" w:rsidR="00112251" w:rsidRPr="00112251" w:rsidRDefault="00112251" w:rsidP="00112251">
      <w:pPr>
        <w:rPr>
          <w:sz w:val="23"/>
          <w:szCs w:val="23"/>
        </w:rPr>
      </w:pPr>
    </w:p>
    <w:p w14:paraId="6580BA37" w14:textId="77777777" w:rsidR="00112251" w:rsidRPr="00112251" w:rsidRDefault="00112251" w:rsidP="00112251">
      <w:pPr>
        <w:rPr>
          <w:sz w:val="23"/>
          <w:szCs w:val="23"/>
        </w:rPr>
      </w:pPr>
    </w:p>
    <w:p w14:paraId="1674C120" w14:textId="77777777" w:rsidR="00112251" w:rsidRPr="00112251" w:rsidRDefault="00112251" w:rsidP="00112251">
      <w:pPr>
        <w:rPr>
          <w:sz w:val="23"/>
          <w:szCs w:val="23"/>
        </w:rPr>
      </w:pPr>
      <w:r w:rsidRPr="00112251">
        <w:rPr>
          <w:sz w:val="23"/>
          <w:szCs w:val="23"/>
        </w:rPr>
        <w:t>Alfred M. Pollard, Esq., General Counsel</w:t>
      </w:r>
    </w:p>
    <w:p w14:paraId="1821A6BE" w14:textId="77777777" w:rsidR="00112251" w:rsidRPr="00112251" w:rsidRDefault="00112251" w:rsidP="00112251">
      <w:pPr>
        <w:rPr>
          <w:sz w:val="23"/>
          <w:szCs w:val="23"/>
        </w:rPr>
      </w:pPr>
      <w:r w:rsidRPr="00112251">
        <w:rPr>
          <w:sz w:val="23"/>
          <w:szCs w:val="23"/>
        </w:rPr>
        <w:t>Attention:  Comments/RIN 2590-AA39</w:t>
      </w:r>
    </w:p>
    <w:p w14:paraId="5E0690C0" w14:textId="77777777" w:rsidR="00112251" w:rsidRPr="00112251" w:rsidRDefault="00112251" w:rsidP="00112251">
      <w:pPr>
        <w:rPr>
          <w:sz w:val="23"/>
          <w:szCs w:val="23"/>
        </w:rPr>
      </w:pPr>
      <w:r w:rsidRPr="00112251">
        <w:rPr>
          <w:sz w:val="23"/>
          <w:szCs w:val="23"/>
        </w:rPr>
        <w:t>Federal Housing Finance Agency</w:t>
      </w:r>
    </w:p>
    <w:p w14:paraId="3CEC0BC3" w14:textId="77777777" w:rsidR="00112251" w:rsidRPr="00BA0D4F" w:rsidRDefault="00112251" w:rsidP="00112251">
      <w:pPr>
        <w:rPr>
          <w:sz w:val="23"/>
          <w:szCs w:val="23"/>
        </w:rPr>
      </w:pPr>
      <w:r w:rsidRPr="00112251">
        <w:rPr>
          <w:sz w:val="23"/>
          <w:szCs w:val="23"/>
        </w:rPr>
        <w:t xml:space="preserve">400 </w:t>
      </w:r>
      <w:r w:rsidRPr="00BA0D4F">
        <w:rPr>
          <w:sz w:val="23"/>
          <w:szCs w:val="23"/>
        </w:rPr>
        <w:t>Seventh Street SW, Eighth Floor</w:t>
      </w:r>
    </w:p>
    <w:p w14:paraId="468C14E7" w14:textId="77777777" w:rsidR="00112251" w:rsidRPr="00BA0D4F" w:rsidRDefault="00112251" w:rsidP="00112251">
      <w:pPr>
        <w:rPr>
          <w:sz w:val="23"/>
          <w:szCs w:val="23"/>
        </w:rPr>
      </w:pPr>
      <w:r w:rsidRPr="00BA0D4F">
        <w:rPr>
          <w:sz w:val="23"/>
          <w:szCs w:val="23"/>
        </w:rPr>
        <w:t>Washington, D.C. 20024</w:t>
      </w:r>
    </w:p>
    <w:p w14:paraId="070AAC53" w14:textId="77777777" w:rsidR="00112251" w:rsidRPr="00BA0D4F" w:rsidRDefault="00112251" w:rsidP="00112251">
      <w:pPr>
        <w:rPr>
          <w:sz w:val="23"/>
          <w:szCs w:val="23"/>
        </w:rPr>
      </w:pPr>
    </w:p>
    <w:p w14:paraId="3F81ADCA" w14:textId="77777777" w:rsidR="00112251" w:rsidRPr="00BA0D4F" w:rsidRDefault="00112251" w:rsidP="00112251">
      <w:pPr>
        <w:ind w:left="1440" w:hanging="720"/>
        <w:rPr>
          <w:sz w:val="23"/>
          <w:szCs w:val="23"/>
        </w:rPr>
      </w:pPr>
      <w:r w:rsidRPr="00BA0D4F">
        <w:rPr>
          <w:b/>
          <w:sz w:val="23"/>
          <w:szCs w:val="23"/>
        </w:rPr>
        <w:t>Re:</w:t>
      </w:r>
      <w:r w:rsidRPr="00BA0D4F">
        <w:rPr>
          <w:b/>
          <w:sz w:val="23"/>
          <w:szCs w:val="23"/>
        </w:rPr>
        <w:tab/>
      </w:r>
      <w:r w:rsidRPr="00BA0D4F">
        <w:rPr>
          <w:b/>
          <w:sz w:val="23"/>
          <w:szCs w:val="23"/>
          <w:u w:val="single"/>
        </w:rPr>
        <w:t>Notice of Proposed Rulemaking</w:t>
      </w:r>
      <w:r w:rsidR="00E75D3F" w:rsidRPr="00BA0D4F">
        <w:rPr>
          <w:b/>
          <w:sz w:val="23"/>
          <w:szCs w:val="23"/>
          <w:u w:val="single"/>
        </w:rPr>
        <w:t>;</w:t>
      </w:r>
      <w:r w:rsidRPr="00BA0D4F">
        <w:rPr>
          <w:b/>
          <w:sz w:val="23"/>
          <w:szCs w:val="23"/>
          <w:u w:val="single"/>
        </w:rPr>
        <w:t xml:space="preserve"> Request for Comments – Members of the Federal Home Loan Banks </w:t>
      </w:r>
    </w:p>
    <w:p w14:paraId="6CF4FCB7" w14:textId="77777777" w:rsidR="00112251" w:rsidRPr="00BA0D4F" w:rsidRDefault="00112251" w:rsidP="00112251">
      <w:pPr>
        <w:rPr>
          <w:sz w:val="23"/>
          <w:szCs w:val="23"/>
        </w:rPr>
      </w:pPr>
    </w:p>
    <w:p w14:paraId="0D8FEC9F" w14:textId="77777777" w:rsidR="00112251" w:rsidRPr="00BA0D4F" w:rsidRDefault="00112251" w:rsidP="00112251">
      <w:pPr>
        <w:rPr>
          <w:sz w:val="23"/>
          <w:szCs w:val="23"/>
        </w:rPr>
      </w:pPr>
      <w:r w:rsidRPr="00BA0D4F">
        <w:rPr>
          <w:sz w:val="23"/>
          <w:szCs w:val="23"/>
        </w:rPr>
        <w:t>Dear Mr. Pollard:</w:t>
      </w:r>
    </w:p>
    <w:p w14:paraId="65755837" w14:textId="77777777" w:rsidR="00112251" w:rsidRPr="00BA0D4F" w:rsidRDefault="00112251" w:rsidP="0039266F">
      <w:pPr>
        <w:pStyle w:val="NoSpacing"/>
        <w:rPr>
          <w:rFonts w:ascii="Times New Roman" w:hAnsi="Times New Roman" w:cs="Times New Roman"/>
          <w:sz w:val="23"/>
          <w:szCs w:val="23"/>
        </w:rPr>
      </w:pPr>
    </w:p>
    <w:p w14:paraId="248ABC02" w14:textId="54186C26" w:rsidR="00243864" w:rsidRDefault="001862A1" w:rsidP="00BA0D4F">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B85F6B">
        <w:rPr>
          <w:rFonts w:ascii="Times New Roman" w:hAnsi="Times New Roman" w:cs="Times New Roman"/>
          <w:sz w:val="23"/>
          <w:szCs w:val="23"/>
        </w:rPr>
        <w:tab/>
      </w:r>
      <w:r w:rsidR="00243864">
        <w:rPr>
          <w:rFonts w:ascii="Times New Roman" w:hAnsi="Times New Roman" w:cs="Times New Roman"/>
          <w:sz w:val="23"/>
          <w:szCs w:val="23"/>
        </w:rPr>
        <w:t>We respectfully request that the proposal related to t</w:t>
      </w:r>
      <w:r w:rsidR="004C6497" w:rsidRPr="004C6497">
        <w:rPr>
          <w:rFonts w:ascii="Times New Roman" w:hAnsi="Times New Roman" w:cs="Times New Roman"/>
          <w:sz w:val="23"/>
          <w:szCs w:val="23"/>
        </w:rPr>
        <w:t>he Federal Housing Finance Agency’s (“FHFA”) notice of proposed rulemaking and request for comments on “Members of the Federal Home Loan Banks” published on September 12, 2014</w:t>
      </w:r>
      <w:r w:rsidR="00243864">
        <w:rPr>
          <w:rFonts w:ascii="Times New Roman" w:hAnsi="Times New Roman" w:cs="Times New Roman"/>
          <w:sz w:val="23"/>
          <w:szCs w:val="23"/>
        </w:rPr>
        <w:t xml:space="preserve"> be withdrawn</w:t>
      </w:r>
      <w:r w:rsidR="004C6497" w:rsidRPr="004C6497">
        <w:rPr>
          <w:rFonts w:ascii="Times New Roman" w:hAnsi="Times New Roman" w:cs="Times New Roman"/>
          <w:sz w:val="23"/>
          <w:szCs w:val="23"/>
        </w:rPr>
        <w:t>.</w:t>
      </w:r>
      <w:r w:rsidR="00243864">
        <w:rPr>
          <w:rFonts w:ascii="Times New Roman" w:hAnsi="Times New Roman" w:cs="Times New Roman"/>
          <w:sz w:val="23"/>
          <w:szCs w:val="23"/>
        </w:rPr>
        <w:t xml:space="preserve">  It is harmful to our nation’s financial system and it directly undercuts the viability of small banks like ours that supports small businesses and the families that they employ.</w:t>
      </w:r>
    </w:p>
    <w:p w14:paraId="42475BC1" w14:textId="77777777" w:rsidR="00243864" w:rsidRDefault="00243864" w:rsidP="00BA0D4F">
      <w:pPr>
        <w:pStyle w:val="NoSpacing"/>
        <w:rPr>
          <w:rFonts w:ascii="Times New Roman" w:hAnsi="Times New Roman" w:cs="Times New Roman"/>
          <w:sz w:val="23"/>
          <w:szCs w:val="23"/>
        </w:rPr>
      </w:pPr>
    </w:p>
    <w:p w14:paraId="61C6289E" w14:textId="1C709AF4" w:rsidR="00D7779C" w:rsidRPr="00D7779C" w:rsidRDefault="00243864" w:rsidP="00243864">
      <w:pPr>
        <w:pStyle w:val="NoSpacing"/>
        <w:ind w:firstLine="720"/>
        <w:rPr>
          <w:rFonts w:ascii="Times New Roman" w:hAnsi="Times New Roman" w:cs="Times New Roman"/>
          <w:sz w:val="23"/>
          <w:szCs w:val="23"/>
        </w:rPr>
      </w:pPr>
      <w:r>
        <w:rPr>
          <w:rFonts w:ascii="Times New Roman" w:hAnsi="Times New Roman" w:cs="Times New Roman"/>
          <w:sz w:val="23"/>
          <w:szCs w:val="23"/>
        </w:rPr>
        <w:t>Settlers bank is a locally-owned and operated community bank that opened in 2007.  We were heathy and able to help families throughout the financial crisis because we made good decisions and had predicable resources.   We have grown to $150 million in assets in 7 short years and provide living wages to 25 families who give back to their communities in many ways.</w:t>
      </w:r>
      <w:r w:rsidR="00D7779C" w:rsidRPr="00D7779C">
        <w:rPr>
          <w:rFonts w:ascii="Times New Roman" w:hAnsi="Times New Roman" w:cs="Times New Roman"/>
          <w:sz w:val="23"/>
          <w:szCs w:val="23"/>
        </w:rPr>
        <w:t xml:space="preserve">  </w:t>
      </w:r>
    </w:p>
    <w:p w14:paraId="0A113228" w14:textId="77777777" w:rsidR="00D7779C" w:rsidRPr="00D7779C" w:rsidRDefault="00D7779C" w:rsidP="00BA0D4F">
      <w:pPr>
        <w:pStyle w:val="NoSpacing"/>
        <w:rPr>
          <w:rFonts w:ascii="Times New Roman" w:hAnsi="Times New Roman" w:cs="Times New Roman"/>
          <w:sz w:val="23"/>
          <w:szCs w:val="23"/>
        </w:rPr>
      </w:pPr>
    </w:p>
    <w:p w14:paraId="489B2E48" w14:textId="04B0721F" w:rsidR="00836E32" w:rsidRDefault="00B85F6B" w:rsidP="00836E32">
      <w:pPr>
        <w:pStyle w:val="NoSpacing"/>
        <w:rPr>
          <w:rFonts w:ascii="Times New Roman" w:hAnsi="Times New Roman" w:cs="Times New Roman"/>
          <w:sz w:val="23"/>
          <w:szCs w:val="23"/>
        </w:rPr>
      </w:pPr>
      <w:r>
        <w:rPr>
          <w:rFonts w:ascii="Times New Roman" w:hAnsi="Times New Roman" w:cs="Times New Roman"/>
          <w:sz w:val="23"/>
          <w:szCs w:val="23"/>
        </w:rPr>
        <w:tab/>
      </w:r>
      <w:r w:rsidR="00047E82">
        <w:rPr>
          <w:rFonts w:ascii="Times New Roman" w:hAnsi="Times New Roman" w:cs="Times New Roman"/>
          <w:sz w:val="23"/>
          <w:szCs w:val="23"/>
        </w:rPr>
        <w:t>As a shareholder and customer, w</w:t>
      </w:r>
      <w:r w:rsidR="00603339">
        <w:rPr>
          <w:rFonts w:ascii="Times New Roman" w:hAnsi="Times New Roman" w:cs="Times New Roman"/>
          <w:sz w:val="23"/>
          <w:szCs w:val="23"/>
        </w:rPr>
        <w:t xml:space="preserve">e greatly value our </w:t>
      </w:r>
      <w:r w:rsidR="00097EBC">
        <w:rPr>
          <w:rFonts w:ascii="Times New Roman" w:hAnsi="Times New Roman" w:cs="Times New Roman"/>
          <w:sz w:val="23"/>
          <w:szCs w:val="23"/>
        </w:rPr>
        <w:t>member</w:t>
      </w:r>
      <w:r w:rsidR="00603339">
        <w:rPr>
          <w:rFonts w:ascii="Times New Roman" w:hAnsi="Times New Roman" w:cs="Times New Roman"/>
          <w:sz w:val="23"/>
          <w:szCs w:val="23"/>
        </w:rPr>
        <w:t xml:space="preserve">ship in the </w:t>
      </w:r>
      <w:r w:rsidR="00097EBC">
        <w:rPr>
          <w:rFonts w:ascii="Times New Roman" w:hAnsi="Times New Roman" w:cs="Times New Roman"/>
          <w:sz w:val="23"/>
          <w:szCs w:val="23"/>
        </w:rPr>
        <w:t>F</w:t>
      </w:r>
      <w:r w:rsidR="00CE0EF1">
        <w:rPr>
          <w:rFonts w:ascii="Times New Roman" w:hAnsi="Times New Roman" w:cs="Times New Roman"/>
          <w:sz w:val="23"/>
          <w:szCs w:val="23"/>
        </w:rPr>
        <w:t xml:space="preserve">HLB </w:t>
      </w:r>
      <w:r w:rsidR="00097EBC">
        <w:rPr>
          <w:rFonts w:ascii="Times New Roman" w:hAnsi="Times New Roman" w:cs="Times New Roman"/>
          <w:sz w:val="23"/>
          <w:szCs w:val="23"/>
        </w:rPr>
        <w:t>of Chicago</w:t>
      </w:r>
      <w:r w:rsidR="00603339">
        <w:rPr>
          <w:rFonts w:ascii="Times New Roman" w:hAnsi="Times New Roman" w:cs="Times New Roman"/>
          <w:sz w:val="23"/>
          <w:szCs w:val="23"/>
        </w:rPr>
        <w:t xml:space="preserve"> and view it as a </w:t>
      </w:r>
      <w:r w:rsidR="002160ED">
        <w:rPr>
          <w:rFonts w:ascii="Times New Roman" w:hAnsi="Times New Roman" w:cs="Times New Roman"/>
          <w:sz w:val="23"/>
          <w:szCs w:val="23"/>
        </w:rPr>
        <w:t xml:space="preserve">key </w:t>
      </w:r>
      <w:r w:rsidR="00603339">
        <w:rPr>
          <w:rFonts w:ascii="Times New Roman" w:hAnsi="Times New Roman" w:cs="Times New Roman"/>
          <w:sz w:val="23"/>
          <w:szCs w:val="23"/>
        </w:rPr>
        <w:t xml:space="preserve">partner to help us better serve our customers and our community.  For a smaller bank such as ours, </w:t>
      </w:r>
      <w:r w:rsidR="00836E32">
        <w:rPr>
          <w:rFonts w:ascii="Times New Roman" w:hAnsi="Times New Roman" w:cs="Times New Roman"/>
          <w:sz w:val="23"/>
          <w:szCs w:val="23"/>
        </w:rPr>
        <w:t>a</w:t>
      </w:r>
      <w:r w:rsidR="00836E32" w:rsidRPr="00BA0D4F">
        <w:rPr>
          <w:rStyle w:val="s3"/>
          <w:rFonts w:ascii="Times New Roman" w:hAnsi="Times New Roman" w:cs="Times New Roman"/>
          <w:sz w:val="23"/>
          <w:szCs w:val="23"/>
        </w:rPr>
        <w:t xml:space="preserve">ccess to </w:t>
      </w:r>
      <w:r w:rsidR="00836E32">
        <w:rPr>
          <w:rStyle w:val="s3"/>
          <w:rFonts w:ascii="Times New Roman" w:hAnsi="Times New Roman" w:cs="Times New Roman"/>
          <w:sz w:val="23"/>
          <w:szCs w:val="23"/>
        </w:rPr>
        <w:t>FHLB</w:t>
      </w:r>
      <w:r w:rsidR="00083164">
        <w:rPr>
          <w:rStyle w:val="s3"/>
          <w:rFonts w:ascii="Times New Roman" w:hAnsi="Times New Roman" w:cs="Times New Roman"/>
          <w:sz w:val="23"/>
          <w:szCs w:val="23"/>
        </w:rPr>
        <w:t xml:space="preserve"> of Chicago</w:t>
      </w:r>
      <w:r w:rsidR="00836E32">
        <w:rPr>
          <w:rStyle w:val="s3"/>
          <w:rFonts w:ascii="Times New Roman" w:hAnsi="Times New Roman" w:cs="Times New Roman"/>
          <w:sz w:val="23"/>
          <w:szCs w:val="23"/>
        </w:rPr>
        <w:t xml:space="preserve"> </w:t>
      </w:r>
      <w:r w:rsidR="00836E32" w:rsidRPr="00BA0D4F">
        <w:rPr>
          <w:rStyle w:val="s3"/>
          <w:rFonts w:ascii="Times New Roman" w:hAnsi="Times New Roman" w:cs="Times New Roman"/>
          <w:sz w:val="23"/>
          <w:szCs w:val="23"/>
        </w:rPr>
        <w:t xml:space="preserve">advances is critically important because </w:t>
      </w:r>
      <w:r w:rsidR="00836E32">
        <w:rPr>
          <w:rStyle w:val="s3"/>
          <w:rFonts w:ascii="Times New Roman" w:hAnsi="Times New Roman" w:cs="Times New Roman"/>
          <w:sz w:val="23"/>
          <w:szCs w:val="23"/>
        </w:rPr>
        <w:t xml:space="preserve">the </w:t>
      </w:r>
      <w:r w:rsidR="00836E32" w:rsidRPr="00BA0D4F">
        <w:rPr>
          <w:rStyle w:val="s3"/>
          <w:rFonts w:ascii="Times New Roman" w:hAnsi="Times New Roman" w:cs="Times New Roman"/>
          <w:sz w:val="23"/>
          <w:szCs w:val="23"/>
        </w:rPr>
        <w:t xml:space="preserve">liquidity allows us to offer an array of loan products to our customers that we might not otherwise be able to offer. </w:t>
      </w:r>
      <w:r w:rsidR="00836E32">
        <w:rPr>
          <w:rStyle w:val="s3"/>
          <w:rFonts w:ascii="Times New Roman" w:hAnsi="Times New Roman" w:cs="Times New Roman"/>
          <w:sz w:val="23"/>
          <w:szCs w:val="23"/>
        </w:rPr>
        <w:t xml:space="preserve"> T</w:t>
      </w:r>
      <w:r w:rsidR="00603339">
        <w:rPr>
          <w:rFonts w:ascii="Times New Roman" w:hAnsi="Times New Roman" w:cs="Times New Roman"/>
          <w:sz w:val="23"/>
          <w:szCs w:val="23"/>
        </w:rPr>
        <w:t>he</w:t>
      </w:r>
      <w:r w:rsidR="002160ED">
        <w:rPr>
          <w:rFonts w:ascii="Times New Roman" w:hAnsi="Times New Roman" w:cs="Times New Roman"/>
          <w:sz w:val="23"/>
          <w:szCs w:val="23"/>
        </w:rPr>
        <w:t xml:space="preserve"> FHLB’s </w:t>
      </w:r>
      <w:r w:rsidR="00F22A79">
        <w:rPr>
          <w:rFonts w:ascii="Times New Roman" w:hAnsi="Times New Roman" w:cs="Times New Roman"/>
          <w:sz w:val="23"/>
          <w:szCs w:val="23"/>
        </w:rPr>
        <w:t>products such as advances, letters of credit and the Mortgage Partnership Finance</w:t>
      </w:r>
      <w:r w:rsidR="00083164" w:rsidRPr="002D0E67">
        <w:rPr>
          <w:rFonts w:ascii="Times New Roman" w:hAnsi="Times New Roman" w:cs="Times New Roman"/>
          <w:sz w:val="23"/>
          <w:szCs w:val="23"/>
          <w:vertAlign w:val="superscript"/>
        </w:rPr>
        <w:t>®</w:t>
      </w:r>
      <w:r w:rsidR="00F22A79">
        <w:rPr>
          <w:rFonts w:ascii="Times New Roman" w:hAnsi="Times New Roman" w:cs="Times New Roman"/>
          <w:sz w:val="23"/>
          <w:szCs w:val="23"/>
        </w:rPr>
        <w:t xml:space="preserve"> Program </w:t>
      </w:r>
      <w:r w:rsidR="002160ED">
        <w:rPr>
          <w:rFonts w:ascii="Times New Roman" w:hAnsi="Times New Roman" w:cs="Times New Roman"/>
          <w:sz w:val="23"/>
          <w:szCs w:val="23"/>
        </w:rPr>
        <w:t>are</w:t>
      </w:r>
      <w:r w:rsidR="00603339">
        <w:rPr>
          <w:rFonts w:ascii="Times New Roman" w:hAnsi="Times New Roman" w:cs="Times New Roman"/>
          <w:sz w:val="23"/>
          <w:szCs w:val="23"/>
        </w:rPr>
        <w:t xml:space="preserve"> tremendous</w:t>
      </w:r>
      <w:r w:rsidR="002160ED">
        <w:rPr>
          <w:rFonts w:ascii="Times New Roman" w:hAnsi="Times New Roman" w:cs="Times New Roman"/>
          <w:sz w:val="23"/>
          <w:szCs w:val="23"/>
        </w:rPr>
        <w:t xml:space="preserve"> resources that enable us to </w:t>
      </w:r>
      <w:r w:rsidR="00836E32">
        <w:rPr>
          <w:rFonts w:ascii="Times New Roman" w:hAnsi="Times New Roman" w:cs="Times New Roman"/>
          <w:sz w:val="23"/>
          <w:szCs w:val="23"/>
        </w:rPr>
        <w:t xml:space="preserve">effectively </w:t>
      </w:r>
      <w:r w:rsidR="002160ED">
        <w:rPr>
          <w:rFonts w:ascii="Times New Roman" w:hAnsi="Times New Roman" w:cs="Times New Roman"/>
          <w:sz w:val="23"/>
          <w:szCs w:val="23"/>
        </w:rPr>
        <w:t>competitive</w:t>
      </w:r>
      <w:r w:rsidR="00836E32">
        <w:rPr>
          <w:rFonts w:ascii="Times New Roman" w:hAnsi="Times New Roman" w:cs="Times New Roman"/>
          <w:sz w:val="23"/>
          <w:szCs w:val="23"/>
        </w:rPr>
        <w:t xml:space="preserve"> with much larger financial institutions, resulting in more choices and better service for our </w:t>
      </w:r>
      <w:r w:rsidR="008E1315">
        <w:rPr>
          <w:rFonts w:ascii="Times New Roman" w:hAnsi="Times New Roman" w:cs="Times New Roman"/>
          <w:sz w:val="23"/>
          <w:szCs w:val="23"/>
        </w:rPr>
        <w:t>home buying</w:t>
      </w:r>
      <w:r w:rsidR="00836E32">
        <w:rPr>
          <w:rFonts w:ascii="Times New Roman" w:hAnsi="Times New Roman" w:cs="Times New Roman"/>
          <w:sz w:val="23"/>
          <w:szCs w:val="23"/>
        </w:rPr>
        <w:t xml:space="preserve">, </w:t>
      </w:r>
      <w:r w:rsidR="002160ED">
        <w:rPr>
          <w:rFonts w:ascii="Times New Roman" w:hAnsi="Times New Roman" w:cs="Times New Roman"/>
          <w:sz w:val="23"/>
          <w:szCs w:val="23"/>
        </w:rPr>
        <w:t xml:space="preserve">small business </w:t>
      </w:r>
      <w:r w:rsidR="00836E32">
        <w:rPr>
          <w:rFonts w:ascii="Times New Roman" w:hAnsi="Times New Roman" w:cs="Times New Roman"/>
          <w:sz w:val="23"/>
          <w:szCs w:val="23"/>
        </w:rPr>
        <w:t xml:space="preserve">and agricultural </w:t>
      </w:r>
      <w:r w:rsidR="002160ED">
        <w:rPr>
          <w:rFonts w:ascii="Times New Roman" w:hAnsi="Times New Roman" w:cs="Times New Roman"/>
          <w:sz w:val="23"/>
          <w:szCs w:val="23"/>
        </w:rPr>
        <w:t xml:space="preserve">customers.  </w:t>
      </w:r>
    </w:p>
    <w:p w14:paraId="044B5474" w14:textId="77777777" w:rsidR="00836E32" w:rsidRDefault="00836E32" w:rsidP="00836E32">
      <w:pPr>
        <w:pStyle w:val="NoSpacing"/>
        <w:rPr>
          <w:rFonts w:ascii="Times New Roman" w:hAnsi="Times New Roman" w:cs="Times New Roman"/>
          <w:sz w:val="23"/>
          <w:szCs w:val="23"/>
        </w:rPr>
      </w:pPr>
    </w:p>
    <w:p w14:paraId="58F3A6E1" w14:textId="4AFD6A7E" w:rsidR="006F1A3A"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4C6497" w:rsidRPr="004C6497">
        <w:rPr>
          <w:rFonts w:ascii="Times New Roman" w:hAnsi="Times New Roman" w:cs="Times New Roman"/>
          <w:sz w:val="23"/>
          <w:szCs w:val="23"/>
        </w:rPr>
        <w:t xml:space="preserve">The </w:t>
      </w:r>
      <w:r w:rsidR="00097EBC">
        <w:rPr>
          <w:rFonts w:ascii="Times New Roman" w:hAnsi="Times New Roman" w:cs="Times New Roman"/>
          <w:sz w:val="23"/>
          <w:szCs w:val="23"/>
        </w:rPr>
        <w:t xml:space="preserve">proposed </w:t>
      </w:r>
      <w:r w:rsidR="004C6497" w:rsidRPr="00BA0D4F">
        <w:rPr>
          <w:rFonts w:ascii="Times New Roman" w:hAnsi="Times New Roman" w:cs="Times New Roman"/>
          <w:sz w:val="23"/>
          <w:szCs w:val="23"/>
        </w:rPr>
        <w:t xml:space="preserve">rule </w:t>
      </w:r>
      <w:r w:rsidR="009D0EA1">
        <w:rPr>
          <w:rFonts w:ascii="Times New Roman" w:hAnsi="Times New Roman" w:cs="Times New Roman"/>
          <w:sz w:val="23"/>
          <w:szCs w:val="23"/>
        </w:rPr>
        <w:t xml:space="preserve">concerns us because it </w:t>
      </w:r>
      <w:r w:rsidR="004C6497" w:rsidRPr="00BA0D4F">
        <w:rPr>
          <w:rFonts w:ascii="Times New Roman" w:hAnsi="Times New Roman" w:cs="Times New Roman"/>
          <w:sz w:val="23"/>
          <w:szCs w:val="23"/>
        </w:rPr>
        <w:t xml:space="preserve">would </w:t>
      </w:r>
      <w:r w:rsidR="001D59AB">
        <w:rPr>
          <w:rFonts w:ascii="Times New Roman" w:hAnsi="Times New Roman" w:cs="Times New Roman"/>
          <w:sz w:val="23"/>
          <w:szCs w:val="23"/>
        </w:rPr>
        <w:t xml:space="preserve">impose, for the first time ever, on-going requirements for our bank to meet as a condition of remaining a member of </w:t>
      </w:r>
      <w:r w:rsidR="002160ED">
        <w:rPr>
          <w:rFonts w:ascii="Times New Roman" w:hAnsi="Times New Roman" w:cs="Times New Roman"/>
          <w:sz w:val="23"/>
          <w:szCs w:val="23"/>
        </w:rPr>
        <w:t>the FHLB</w:t>
      </w:r>
      <w:r w:rsidR="00083164">
        <w:rPr>
          <w:rFonts w:ascii="Times New Roman" w:hAnsi="Times New Roman" w:cs="Times New Roman"/>
          <w:sz w:val="23"/>
          <w:szCs w:val="23"/>
        </w:rPr>
        <w:t xml:space="preserve"> of Chicago</w:t>
      </w:r>
      <w:r w:rsidR="001D59AB">
        <w:rPr>
          <w:rFonts w:ascii="Times New Roman" w:hAnsi="Times New Roman" w:cs="Times New Roman"/>
          <w:sz w:val="23"/>
          <w:szCs w:val="23"/>
        </w:rPr>
        <w:t xml:space="preserve">.  </w:t>
      </w:r>
      <w:r w:rsidR="009D0EA1">
        <w:rPr>
          <w:rFonts w:ascii="Times New Roman" w:hAnsi="Times New Roman" w:cs="Times New Roman"/>
          <w:sz w:val="23"/>
          <w:szCs w:val="23"/>
        </w:rPr>
        <w:t>For c</w:t>
      </w:r>
      <w:r w:rsidR="00573194">
        <w:rPr>
          <w:rFonts w:ascii="Times New Roman" w:hAnsi="Times New Roman" w:cs="Times New Roman"/>
          <w:sz w:val="23"/>
          <w:szCs w:val="23"/>
        </w:rPr>
        <w:t>ommunity financial institutions</w:t>
      </w:r>
      <w:r w:rsidR="007C39EE">
        <w:rPr>
          <w:rFonts w:ascii="Times New Roman" w:hAnsi="Times New Roman" w:cs="Times New Roman"/>
          <w:sz w:val="23"/>
          <w:szCs w:val="23"/>
        </w:rPr>
        <w:t xml:space="preserve"> (“CFIs”)</w:t>
      </w:r>
      <w:r w:rsidR="00573194">
        <w:rPr>
          <w:rFonts w:ascii="Times New Roman" w:hAnsi="Times New Roman" w:cs="Times New Roman"/>
          <w:sz w:val="23"/>
          <w:szCs w:val="23"/>
        </w:rPr>
        <w:t xml:space="preserve">, </w:t>
      </w:r>
      <w:r w:rsidR="009D0EA1">
        <w:rPr>
          <w:rFonts w:ascii="Times New Roman" w:hAnsi="Times New Roman" w:cs="Times New Roman"/>
          <w:sz w:val="23"/>
          <w:szCs w:val="23"/>
        </w:rPr>
        <w:t>such as o</w:t>
      </w:r>
      <w:r w:rsidR="00C9401F">
        <w:rPr>
          <w:rFonts w:ascii="Times New Roman" w:hAnsi="Times New Roman" w:cs="Times New Roman"/>
          <w:sz w:val="23"/>
          <w:szCs w:val="23"/>
        </w:rPr>
        <w:t>ur bank</w:t>
      </w:r>
      <w:r w:rsidR="00573194">
        <w:rPr>
          <w:rFonts w:ascii="Times New Roman" w:hAnsi="Times New Roman" w:cs="Times New Roman"/>
          <w:sz w:val="23"/>
          <w:szCs w:val="23"/>
        </w:rPr>
        <w:t>,</w:t>
      </w:r>
      <w:r w:rsidR="00C9401F">
        <w:rPr>
          <w:rFonts w:ascii="Times New Roman" w:hAnsi="Times New Roman" w:cs="Times New Roman"/>
          <w:sz w:val="23"/>
          <w:szCs w:val="23"/>
        </w:rPr>
        <w:t xml:space="preserve"> </w:t>
      </w:r>
      <w:r w:rsidR="009D0EA1">
        <w:rPr>
          <w:rFonts w:ascii="Times New Roman" w:hAnsi="Times New Roman" w:cs="Times New Roman"/>
          <w:sz w:val="23"/>
          <w:szCs w:val="23"/>
        </w:rPr>
        <w:t>the proposal would</w:t>
      </w:r>
      <w:r w:rsidR="008F3ADF">
        <w:rPr>
          <w:rFonts w:ascii="Times New Roman" w:hAnsi="Times New Roman" w:cs="Times New Roman"/>
          <w:sz w:val="23"/>
          <w:szCs w:val="23"/>
        </w:rPr>
        <w:t xml:space="preserve"> require</w:t>
      </w:r>
      <w:r w:rsidR="009D0EA1">
        <w:rPr>
          <w:rFonts w:ascii="Times New Roman" w:hAnsi="Times New Roman" w:cs="Times New Roman"/>
          <w:sz w:val="23"/>
          <w:szCs w:val="23"/>
        </w:rPr>
        <w:t xml:space="preserve"> us to hold</w:t>
      </w:r>
      <w:r w:rsidR="000B01E8">
        <w:rPr>
          <w:rFonts w:ascii="Times New Roman" w:hAnsi="Times New Roman" w:cs="Times New Roman"/>
          <w:sz w:val="23"/>
          <w:szCs w:val="23"/>
        </w:rPr>
        <w:t xml:space="preserve"> </w:t>
      </w:r>
      <w:proofErr w:type="gramStart"/>
      <w:r w:rsidR="009D0EA1">
        <w:rPr>
          <w:rFonts w:ascii="Times New Roman" w:hAnsi="Times New Roman" w:cs="Times New Roman"/>
          <w:sz w:val="23"/>
          <w:szCs w:val="23"/>
        </w:rPr>
        <w:t xml:space="preserve">between </w:t>
      </w:r>
      <w:r w:rsidR="00C9401F">
        <w:rPr>
          <w:rFonts w:ascii="Times New Roman" w:hAnsi="Times New Roman" w:cs="Times New Roman"/>
          <w:sz w:val="23"/>
          <w:szCs w:val="23"/>
        </w:rPr>
        <w:t xml:space="preserve">1 percent to 5 percent of our </w:t>
      </w:r>
      <w:r w:rsidR="00853980">
        <w:rPr>
          <w:rFonts w:ascii="Times New Roman" w:hAnsi="Times New Roman" w:cs="Times New Roman"/>
          <w:sz w:val="23"/>
          <w:szCs w:val="23"/>
        </w:rPr>
        <w:t xml:space="preserve">total </w:t>
      </w:r>
      <w:r w:rsidR="00C9401F">
        <w:rPr>
          <w:rFonts w:ascii="Times New Roman" w:hAnsi="Times New Roman" w:cs="Times New Roman"/>
          <w:sz w:val="23"/>
          <w:szCs w:val="23"/>
        </w:rPr>
        <w:t xml:space="preserve">assets in </w:t>
      </w:r>
      <w:r w:rsidR="00083164">
        <w:rPr>
          <w:rFonts w:ascii="Times New Roman" w:hAnsi="Times New Roman" w:cs="Times New Roman"/>
          <w:sz w:val="23"/>
          <w:szCs w:val="23"/>
        </w:rPr>
        <w:t xml:space="preserve">long-term </w:t>
      </w:r>
      <w:r w:rsidR="00C9401F">
        <w:rPr>
          <w:rFonts w:ascii="Times New Roman" w:hAnsi="Times New Roman" w:cs="Times New Roman"/>
          <w:sz w:val="23"/>
          <w:szCs w:val="23"/>
        </w:rPr>
        <w:t>home mortgage loans</w:t>
      </w:r>
      <w:proofErr w:type="gramEnd"/>
      <w:r w:rsidR="008F3ADF">
        <w:rPr>
          <w:rFonts w:ascii="Times New Roman" w:hAnsi="Times New Roman" w:cs="Times New Roman"/>
          <w:sz w:val="23"/>
          <w:szCs w:val="23"/>
        </w:rPr>
        <w:t xml:space="preserve">.  </w:t>
      </w:r>
      <w:r w:rsidR="00853980">
        <w:rPr>
          <w:rFonts w:ascii="Times New Roman" w:hAnsi="Times New Roman" w:cs="Times New Roman"/>
          <w:sz w:val="23"/>
          <w:szCs w:val="23"/>
        </w:rPr>
        <w:t xml:space="preserve">Failure to maintain this level would result eventually in the termination of </w:t>
      </w:r>
      <w:r w:rsidR="008F3ADF">
        <w:rPr>
          <w:rFonts w:ascii="Times New Roman" w:hAnsi="Times New Roman" w:cs="Times New Roman"/>
          <w:sz w:val="23"/>
          <w:szCs w:val="23"/>
        </w:rPr>
        <w:t>our membership in the FHLB</w:t>
      </w:r>
      <w:r w:rsidR="00083164">
        <w:rPr>
          <w:rFonts w:ascii="Times New Roman" w:hAnsi="Times New Roman" w:cs="Times New Roman"/>
          <w:sz w:val="23"/>
          <w:szCs w:val="23"/>
        </w:rPr>
        <w:t xml:space="preserve"> of Chicago</w:t>
      </w:r>
      <w:r w:rsidR="006F1A3A">
        <w:rPr>
          <w:rFonts w:ascii="Times New Roman" w:hAnsi="Times New Roman" w:cs="Times New Roman"/>
          <w:sz w:val="23"/>
          <w:szCs w:val="23"/>
        </w:rPr>
        <w:t xml:space="preserve">.  </w:t>
      </w:r>
    </w:p>
    <w:p w14:paraId="1655DD2F" w14:textId="77777777" w:rsidR="006F1A3A" w:rsidRDefault="006F1A3A" w:rsidP="002779B7">
      <w:pPr>
        <w:pStyle w:val="NoSpacing"/>
        <w:rPr>
          <w:rFonts w:ascii="Times New Roman" w:hAnsi="Times New Roman" w:cs="Times New Roman"/>
          <w:sz w:val="23"/>
          <w:szCs w:val="23"/>
        </w:rPr>
      </w:pPr>
    </w:p>
    <w:p w14:paraId="77130693" w14:textId="16644ED2" w:rsidR="00251738"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6F1A3A">
        <w:rPr>
          <w:rFonts w:ascii="Times New Roman" w:hAnsi="Times New Roman" w:cs="Times New Roman"/>
          <w:sz w:val="23"/>
          <w:szCs w:val="23"/>
        </w:rPr>
        <w:t xml:space="preserve">While this requirement </w:t>
      </w:r>
      <w:r w:rsidR="00C9401F">
        <w:rPr>
          <w:rFonts w:ascii="Times New Roman" w:hAnsi="Times New Roman" w:cs="Times New Roman"/>
          <w:sz w:val="23"/>
          <w:szCs w:val="23"/>
        </w:rPr>
        <w:t xml:space="preserve">may not appear to the FHFA to be onerous, the practical consequences </w:t>
      </w:r>
      <w:r w:rsidR="00573194">
        <w:rPr>
          <w:rFonts w:ascii="Times New Roman" w:hAnsi="Times New Roman" w:cs="Times New Roman"/>
          <w:sz w:val="23"/>
          <w:szCs w:val="23"/>
        </w:rPr>
        <w:t>w</w:t>
      </w:r>
      <w:r w:rsidR="00C9401F">
        <w:rPr>
          <w:rFonts w:ascii="Times New Roman" w:hAnsi="Times New Roman" w:cs="Times New Roman"/>
          <w:sz w:val="23"/>
          <w:szCs w:val="23"/>
        </w:rPr>
        <w:t>ould be very severe</w:t>
      </w:r>
      <w:r w:rsidR="009D0EA1">
        <w:rPr>
          <w:rFonts w:ascii="Times New Roman" w:hAnsi="Times New Roman" w:cs="Times New Roman"/>
          <w:sz w:val="23"/>
          <w:szCs w:val="23"/>
        </w:rPr>
        <w:t xml:space="preserve"> and disruptive</w:t>
      </w:r>
      <w:r w:rsidR="00C9401F">
        <w:rPr>
          <w:rFonts w:ascii="Times New Roman" w:hAnsi="Times New Roman" w:cs="Times New Roman"/>
          <w:sz w:val="23"/>
          <w:szCs w:val="23"/>
        </w:rPr>
        <w:t xml:space="preserve">.  </w:t>
      </w:r>
      <w:r w:rsidR="00E50A9C">
        <w:rPr>
          <w:rFonts w:ascii="Times New Roman" w:hAnsi="Times New Roman" w:cs="Times New Roman"/>
          <w:sz w:val="23"/>
          <w:szCs w:val="23"/>
        </w:rPr>
        <w:t xml:space="preserve">To begin with, </w:t>
      </w:r>
      <w:r w:rsidR="00573194">
        <w:rPr>
          <w:rFonts w:ascii="Times New Roman" w:hAnsi="Times New Roman" w:cs="Times New Roman"/>
          <w:sz w:val="23"/>
          <w:szCs w:val="23"/>
        </w:rPr>
        <w:t>our ability to rely on the liquidity provided by the FHLB</w:t>
      </w:r>
      <w:r w:rsidR="00083164">
        <w:rPr>
          <w:rFonts w:ascii="Times New Roman" w:hAnsi="Times New Roman" w:cs="Times New Roman"/>
          <w:sz w:val="23"/>
          <w:szCs w:val="23"/>
        </w:rPr>
        <w:t xml:space="preserve"> of Chicago</w:t>
      </w:r>
      <w:r w:rsidR="00573194">
        <w:rPr>
          <w:rFonts w:ascii="Times New Roman" w:hAnsi="Times New Roman" w:cs="Times New Roman"/>
          <w:sz w:val="23"/>
          <w:szCs w:val="23"/>
        </w:rPr>
        <w:t xml:space="preserve">, particularly in times of economic distress, would be seriously undermined if </w:t>
      </w:r>
      <w:r w:rsidR="00853980">
        <w:rPr>
          <w:rFonts w:ascii="Times New Roman" w:hAnsi="Times New Roman" w:cs="Times New Roman"/>
          <w:sz w:val="23"/>
          <w:szCs w:val="23"/>
        </w:rPr>
        <w:t xml:space="preserve">the FHFA </w:t>
      </w:r>
      <w:r w:rsidR="00573194">
        <w:rPr>
          <w:rFonts w:ascii="Times New Roman" w:hAnsi="Times New Roman" w:cs="Times New Roman"/>
          <w:sz w:val="23"/>
          <w:szCs w:val="23"/>
        </w:rPr>
        <w:t xml:space="preserve">is </w:t>
      </w:r>
      <w:r w:rsidR="009D0EA1">
        <w:rPr>
          <w:rFonts w:ascii="Times New Roman" w:hAnsi="Times New Roman" w:cs="Times New Roman"/>
          <w:sz w:val="23"/>
          <w:szCs w:val="23"/>
        </w:rPr>
        <w:t xml:space="preserve">allowed </w:t>
      </w:r>
      <w:r w:rsidR="00E50A9C">
        <w:rPr>
          <w:rFonts w:ascii="Times New Roman" w:hAnsi="Times New Roman" w:cs="Times New Roman"/>
          <w:sz w:val="23"/>
          <w:szCs w:val="23"/>
        </w:rPr>
        <w:t xml:space="preserve">to establish </w:t>
      </w:r>
      <w:r w:rsidR="009D0EA1">
        <w:rPr>
          <w:rFonts w:ascii="Times New Roman" w:hAnsi="Times New Roman" w:cs="Times New Roman"/>
          <w:sz w:val="23"/>
          <w:szCs w:val="23"/>
        </w:rPr>
        <w:t xml:space="preserve">requirements we must meet </w:t>
      </w:r>
      <w:r w:rsidR="00E50A9C">
        <w:rPr>
          <w:rFonts w:ascii="Times New Roman" w:hAnsi="Times New Roman" w:cs="Times New Roman"/>
          <w:sz w:val="23"/>
          <w:szCs w:val="23"/>
        </w:rPr>
        <w:t xml:space="preserve">simply </w:t>
      </w:r>
      <w:r w:rsidR="009D0EA1">
        <w:rPr>
          <w:rFonts w:ascii="Times New Roman" w:hAnsi="Times New Roman" w:cs="Times New Roman"/>
          <w:sz w:val="23"/>
          <w:szCs w:val="23"/>
        </w:rPr>
        <w:t>to remain</w:t>
      </w:r>
      <w:r w:rsidR="00E50A9C">
        <w:rPr>
          <w:rFonts w:ascii="Times New Roman" w:hAnsi="Times New Roman" w:cs="Times New Roman"/>
          <w:sz w:val="23"/>
          <w:szCs w:val="23"/>
        </w:rPr>
        <w:t xml:space="preserve"> a</w:t>
      </w:r>
      <w:r w:rsidR="00083164">
        <w:rPr>
          <w:rFonts w:ascii="Times New Roman" w:hAnsi="Times New Roman" w:cs="Times New Roman"/>
          <w:sz w:val="23"/>
          <w:szCs w:val="23"/>
        </w:rPr>
        <w:t>n</w:t>
      </w:r>
      <w:r w:rsidR="00E50A9C">
        <w:rPr>
          <w:rFonts w:ascii="Times New Roman" w:hAnsi="Times New Roman" w:cs="Times New Roman"/>
          <w:sz w:val="23"/>
          <w:szCs w:val="23"/>
        </w:rPr>
        <w:t xml:space="preserve"> </w:t>
      </w:r>
      <w:r w:rsidR="009D0EA1">
        <w:rPr>
          <w:rFonts w:ascii="Times New Roman" w:hAnsi="Times New Roman" w:cs="Times New Roman"/>
          <w:sz w:val="23"/>
          <w:szCs w:val="23"/>
        </w:rPr>
        <w:t xml:space="preserve">FHLB </w:t>
      </w:r>
      <w:r w:rsidR="00083164">
        <w:rPr>
          <w:rFonts w:ascii="Times New Roman" w:hAnsi="Times New Roman" w:cs="Times New Roman"/>
          <w:sz w:val="23"/>
          <w:szCs w:val="23"/>
        </w:rPr>
        <w:t xml:space="preserve">of Chicago </w:t>
      </w:r>
      <w:r w:rsidR="00E50A9C">
        <w:rPr>
          <w:rFonts w:ascii="Times New Roman" w:hAnsi="Times New Roman" w:cs="Times New Roman"/>
          <w:sz w:val="23"/>
          <w:szCs w:val="23"/>
        </w:rPr>
        <w:t>member</w:t>
      </w:r>
      <w:r w:rsidR="009D0EA1">
        <w:rPr>
          <w:rFonts w:ascii="Times New Roman" w:hAnsi="Times New Roman" w:cs="Times New Roman"/>
          <w:sz w:val="23"/>
          <w:szCs w:val="23"/>
        </w:rPr>
        <w:t>.  This has never been the case in the 82</w:t>
      </w:r>
      <w:r w:rsidR="00853980">
        <w:rPr>
          <w:rFonts w:ascii="Times New Roman" w:hAnsi="Times New Roman" w:cs="Times New Roman"/>
          <w:sz w:val="23"/>
          <w:szCs w:val="23"/>
        </w:rPr>
        <w:t>-</w:t>
      </w:r>
      <w:r w:rsidR="009D0EA1">
        <w:rPr>
          <w:rFonts w:ascii="Times New Roman" w:hAnsi="Times New Roman" w:cs="Times New Roman"/>
          <w:sz w:val="23"/>
          <w:szCs w:val="23"/>
        </w:rPr>
        <w:t xml:space="preserve">year history </w:t>
      </w:r>
      <w:r w:rsidR="00E50A9C">
        <w:rPr>
          <w:rFonts w:ascii="Times New Roman" w:hAnsi="Times New Roman" w:cs="Times New Roman"/>
          <w:sz w:val="23"/>
          <w:szCs w:val="23"/>
        </w:rPr>
        <w:t>of the FHLB</w:t>
      </w:r>
      <w:r w:rsidR="00853980">
        <w:rPr>
          <w:rFonts w:ascii="Times New Roman" w:hAnsi="Times New Roman" w:cs="Times New Roman"/>
          <w:sz w:val="23"/>
          <w:szCs w:val="23"/>
        </w:rPr>
        <w:t>s</w:t>
      </w:r>
      <w:r w:rsidR="00573194">
        <w:rPr>
          <w:rFonts w:ascii="Times New Roman" w:hAnsi="Times New Roman" w:cs="Times New Roman"/>
          <w:sz w:val="23"/>
          <w:szCs w:val="23"/>
        </w:rPr>
        <w:t xml:space="preserve">. </w:t>
      </w:r>
      <w:r w:rsidR="006F1A3A">
        <w:rPr>
          <w:rFonts w:ascii="Times New Roman" w:hAnsi="Times New Roman" w:cs="Times New Roman"/>
          <w:sz w:val="23"/>
          <w:szCs w:val="23"/>
        </w:rPr>
        <w:t xml:space="preserve"> </w:t>
      </w:r>
      <w:r w:rsidR="009D0EA1">
        <w:rPr>
          <w:rFonts w:ascii="Times New Roman" w:hAnsi="Times New Roman" w:cs="Times New Roman"/>
          <w:sz w:val="23"/>
          <w:szCs w:val="23"/>
        </w:rPr>
        <w:t>Membership in the FHLBs has been steadily expanded by Congress over the years</w:t>
      </w:r>
      <w:r w:rsidR="00141323">
        <w:rPr>
          <w:rFonts w:ascii="Times New Roman" w:hAnsi="Times New Roman" w:cs="Times New Roman"/>
          <w:sz w:val="23"/>
          <w:szCs w:val="23"/>
        </w:rPr>
        <w:t xml:space="preserve">, never </w:t>
      </w:r>
      <w:r w:rsidR="009D0EA1">
        <w:rPr>
          <w:rFonts w:ascii="Times New Roman" w:hAnsi="Times New Roman" w:cs="Times New Roman"/>
          <w:sz w:val="23"/>
          <w:szCs w:val="23"/>
        </w:rPr>
        <w:t>contracted</w:t>
      </w:r>
      <w:r w:rsidR="00141323">
        <w:rPr>
          <w:rFonts w:ascii="Times New Roman" w:hAnsi="Times New Roman" w:cs="Times New Roman"/>
          <w:sz w:val="23"/>
          <w:szCs w:val="23"/>
        </w:rPr>
        <w:t xml:space="preserve">. </w:t>
      </w:r>
      <w:r w:rsidR="009D0EA1">
        <w:rPr>
          <w:rFonts w:ascii="Times New Roman" w:hAnsi="Times New Roman" w:cs="Times New Roman"/>
          <w:sz w:val="23"/>
          <w:szCs w:val="23"/>
        </w:rPr>
        <w:t xml:space="preserve"> </w:t>
      </w:r>
      <w:r w:rsidR="00141323">
        <w:rPr>
          <w:rFonts w:ascii="Times New Roman" w:hAnsi="Times New Roman" w:cs="Times New Roman"/>
          <w:sz w:val="23"/>
          <w:szCs w:val="23"/>
        </w:rPr>
        <w:t xml:space="preserve">With the imposition of such a </w:t>
      </w:r>
      <w:r w:rsidR="009D0EA1">
        <w:rPr>
          <w:rFonts w:ascii="Times New Roman" w:hAnsi="Times New Roman" w:cs="Times New Roman"/>
          <w:sz w:val="23"/>
          <w:szCs w:val="23"/>
        </w:rPr>
        <w:t>requirement</w:t>
      </w:r>
      <w:r w:rsidR="00141323">
        <w:rPr>
          <w:rFonts w:ascii="Times New Roman" w:hAnsi="Times New Roman" w:cs="Times New Roman"/>
          <w:sz w:val="23"/>
          <w:szCs w:val="23"/>
        </w:rPr>
        <w:t>, we could never be assured that</w:t>
      </w:r>
      <w:r w:rsidR="00985BD9">
        <w:rPr>
          <w:rFonts w:ascii="Times New Roman" w:hAnsi="Times New Roman" w:cs="Times New Roman"/>
          <w:sz w:val="23"/>
          <w:szCs w:val="23"/>
        </w:rPr>
        <w:t xml:space="preserve"> when the next financial crisis occurs we w</w:t>
      </w:r>
      <w:r w:rsidR="00853980">
        <w:rPr>
          <w:rFonts w:ascii="Times New Roman" w:hAnsi="Times New Roman" w:cs="Times New Roman"/>
          <w:sz w:val="23"/>
          <w:szCs w:val="23"/>
        </w:rPr>
        <w:t xml:space="preserve">ill </w:t>
      </w:r>
      <w:r w:rsidR="00985BD9">
        <w:rPr>
          <w:rFonts w:ascii="Times New Roman" w:hAnsi="Times New Roman" w:cs="Times New Roman"/>
          <w:sz w:val="23"/>
          <w:szCs w:val="23"/>
        </w:rPr>
        <w:t xml:space="preserve">have </w:t>
      </w:r>
      <w:r w:rsidR="00251738">
        <w:rPr>
          <w:rFonts w:ascii="Times New Roman" w:hAnsi="Times New Roman" w:cs="Times New Roman"/>
          <w:sz w:val="23"/>
          <w:szCs w:val="23"/>
        </w:rPr>
        <w:t>continue</w:t>
      </w:r>
      <w:r w:rsidR="00853980">
        <w:rPr>
          <w:rFonts w:ascii="Times New Roman" w:hAnsi="Times New Roman" w:cs="Times New Roman"/>
          <w:sz w:val="23"/>
          <w:szCs w:val="23"/>
        </w:rPr>
        <w:t>d</w:t>
      </w:r>
      <w:r w:rsidR="00251738">
        <w:rPr>
          <w:rFonts w:ascii="Times New Roman" w:hAnsi="Times New Roman" w:cs="Times New Roman"/>
          <w:sz w:val="23"/>
          <w:szCs w:val="23"/>
        </w:rPr>
        <w:t xml:space="preserve"> </w:t>
      </w:r>
      <w:r w:rsidR="00985BD9">
        <w:rPr>
          <w:rFonts w:ascii="Times New Roman" w:hAnsi="Times New Roman" w:cs="Times New Roman"/>
          <w:sz w:val="23"/>
          <w:szCs w:val="23"/>
        </w:rPr>
        <w:t>access to FHLB</w:t>
      </w:r>
      <w:r w:rsidR="00083164">
        <w:rPr>
          <w:rFonts w:ascii="Times New Roman" w:hAnsi="Times New Roman" w:cs="Times New Roman"/>
          <w:sz w:val="23"/>
          <w:szCs w:val="23"/>
        </w:rPr>
        <w:t xml:space="preserve"> of Chicago</w:t>
      </w:r>
      <w:r w:rsidR="00985BD9">
        <w:rPr>
          <w:rFonts w:ascii="Times New Roman" w:hAnsi="Times New Roman" w:cs="Times New Roman"/>
          <w:sz w:val="23"/>
          <w:szCs w:val="23"/>
        </w:rPr>
        <w:t xml:space="preserve"> liquidity.  </w:t>
      </w:r>
    </w:p>
    <w:p w14:paraId="2FF01F94" w14:textId="77777777" w:rsidR="00B85F6B" w:rsidRDefault="00B85F6B" w:rsidP="002779B7">
      <w:pPr>
        <w:pStyle w:val="NoSpacing"/>
        <w:rPr>
          <w:rFonts w:ascii="Times New Roman" w:hAnsi="Times New Roman" w:cs="Times New Roman"/>
          <w:sz w:val="23"/>
          <w:szCs w:val="23"/>
        </w:rPr>
      </w:pPr>
    </w:p>
    <w:p w14:paraId="29F83314" w14:textId="06D76034" w:rsidR="002779B7" w:rsidRDefault="00B85F6B" w:rsidP="002779B7">
      <w:pPr>
        <w:pStyle w:val="NoSpacing"/>
        <w:rPr>
          <w:rFonts w:ascii="Times New Roman" w:hAnsi="Times New Roman" w:cs="Times New Roman"/>
          <w:sz w:val="23"/>
          <w:szCs w:val="23"/>
        </w:rPr>
      </w:pPr>
      <w:r>
        <w:rPr>
          <w:rFonts w:ascii="Times New Roman" w:hAnsi="Times New Roman" w:cs="Times New Roman"/>
          <w:sz w:val="23"/>
          <w:szCs w:val="23"/>
        </w:rPr>
        <w:tab/>
      </w:r>
      <w:r w:rsidR="00E61CDD">
        <w:rPr>
          <w:rFonts w:ascii="Times New Roman" w:hAnsi="Times New Roman" w:cs="Times New Roman"/>
          <w:sz w:val="23"/>
          <w:szCs w:val="23"/>
        </w:rPr>
        <w:t>Even if we meet the proposed threshold today, we would need to manage our balance sheet with the proposed requirements in mind going forward.</w:t>
      </w:r>
      <w:r w:rsidR="00C50806">
        <w:rPr>
          <w:rFonts w:ascii="Times New Roman" w:hAnsi="Times New Roman" w:cs="Times New Roman"/>
          <w:sz w:val="23"/>
          <w:szCs w:val="23"/>
        </w:rPr>
        <w:t xml:space="preserve">  Future decisions regarding our asset allocation would need to </w:t>
      </w:r>
      <w:r w:rsidR="006F1A3A">
        <w:rPr>
          <w:rFonts w:ascii="Times New Roman" w:hAnsi="Times New Roman" w:cs="Times New Roman"/>
          <w:sz w:val="23"/>
          <w:szCs w:val="23"/>
        </w:rPr>
        <w:t>bear them in mind</w:t>
      </w:r>
      <w:r w:rsidR="00141323">
        <w:rPr>
          <w:rFonts w:ascii="Times New Roman" w:hAnsi="Times New Roman" w:cs="Times New Roman"/>
          <w:sz w:val="23"/>
          <w:szCs w:val="23"/>
        </w:rPr>
        <w:t xml:space="preserve">.  Our asset allocation </w:t>
      </w:r>
      <w:r w:rsidR="006F1A3A">
        <w:rPr>
          <w:rFonts w:ascii="Times New Roman" w:hAnsi="Times New Roman" w:cs="Times New Roman"/>
          <w:sz w:val="23"/>
          <w:szCs w:val="23"/>
        </w:rPr>
        <w:t xml:space="preserve">potentially </w:t>
      </w:r>
      <w:r w:rsidR="00141323">
        <w:rPr>
          <w:rFonts w:ascii="Times New Roman" w:hAnsi="Times New Roman" w:cs="Times New Roman"/>
          <w:sz w:val="23"/>
          <w:szCs w:val="23"/>
        </w:rPr>
        <w:t>would become over</w:t>
      </w:r>
      <w:r w:rsidR="006F1A3A">
        <w:rPr>
          <w:rFonts w:ascii="Times New Roman" w:hAnsi="Times New Roman" w:cs="Times New Roman"/>
          <w:sz w:val="23"/>
          <w:szCs w:val="23"/>
        </w:rPr>
        <w:t>-invest</w:t>
      </w:r>
      <w:r w:rsidR="00141323">
        <w:rPr>
          <w:rFonts w:ascii="Times New Roman" w:hAnsi="Times New Roman" w:cs="Times New Roman"/>
          <w:sz w:val="23"/>
          <w:szCs w:val="23"/>
        </w:rPr>
        <w:t>ed in</w:t>
      </w:r>
      <w:r w:rsidR="006F1A3A">
        <w:rPr>
          <w:rFonts w:ascii="Times New Roman" w:hAnsi="Times New Roman" w:cs="Times New Roman"/>
          <w:sz w:val="23"/>
          <w:szCs w:val="23"/>
        </w:rPr>
        <w:t xml:space="preserve"> housing related assets at the expense of small business lending</w:t>
      </w:r>
      <w:r w:rsidR="00A26548">
        <w:rPr>
          <w:rFonts w:ascii="Times New Roman" w:hAnsi="Times New Roman" w:cs="Times New Roman"/>
          <w:sz w:val="23"/>
          <w:szCs w:val="23"/>
        </w:rPr>
        <w:t xml:space="preserve"> and other </w:t>
      </w:r>
      <w:r w:rsidR="006F1A3A">
        <w:rPr>
          <w:rFonts w:ascii="Times New Roman" w:hAnsi="Times New Roman" w:cs="Times New Roman"/>
          <w:sz w:val="23"/>
          <w:szCs w:val="23"/>
        </w:rPr>
        <w:t>commercial</w:t>
      </w:r>
      <w:r w:rsidR="00A26548">
        <w:rPr>
          <w:rFonts w:ascii="Times New Roman" w:hAnsi="Times New Roman" w:cs="Times New Roman"/>
          <w:sz w:val="23"/>
          <w:szCs w:val="23"/>
        </w:rPr>
        <w:t xml:space="preserve"> </w:t>
      </w:r>
      <w:r w:rsidR="006F1A3A">
        <w:rPr>
          <w:rFonts w:ascii="Times New Roman" w:hAnsi="Times New Roman" w:cs="Times New Roman"/>
          <w:sz w:val="23"/>
          <w:szCs w:val="23"/>
        </w:rPr>
        <w:t xml:space="preserve">loans, consumer loans or other asset classes.  </w:t>
      </w:r>
      <w:r w:rsidR="00141323">
        <w:rPr>
          <w:rFonts w:ascii="Times New Roman" w:hAnsi="Times New Roman" w:cs="Times New Roman"/>
          <w:sz w:val="23"/>
          <w:szCs w:val="23"/>
        </w:rPr>
        <w:t xml:space="preserve">In effect, a portion of our balance sheet would be dictated by the FHFA.  </w:t>
      </w:r>
      <w:r w:rsidR="001E2897">
        <w:rPr>
          <w:rFonts w:ascii="Times New Roman" w:hAnsi="Times New Roman" w:cs="Times New Roman"/>
          <w:sz w:val="23"/>
          <w:szCs w:val="23"/>
        </w:rPr>
        <w:t>This result would contradict the intent of Congress, which</w:t>
      </w:r>
      <w:r w:rsidR="00A26548">
        <w:rPr>
          <w:rFonts w:ascii="Times New Roman" w:hAnsi="Times New Roman" w:cs="Times New Roman"/>
          <w:sz w:val="23"/>
          <w:szCs w:val="23"/>
        </w:rPr>
        <w:t xml:space="preserve"> </w:t>
      </w:r>
      <w:r w:rsidR="001E2897">
        <w:rPr>
          <w:rFonts w:ascii="Times New Roman" w:hAnsi="Times New Roman" w:cs="Times New Roman"/>
          <w:sz w:val="23"/>
          <w:szCs w:val="23"/>
        </w:rPr>
        <w:t>specifically allowed CFIs to pledge small business, agricultural and agri-business loans as collateral for FHLB advances in the Gramm-Leach-Bliley Act of 1999</w:t>
      </w:r>
      <w:r w:rsidR="00083164">
        <w:rPr>
          <w:rFonts w:ascii="Times New Roman" w:hAnsi="Times New Roman" w:cs="Times New Roman"/>
          <w:sz w:val="23"/>
          <w:szCs w:val="23"/>
        </w:rPr>
        <w:t xml:space="preserve"> (“Act”)</w:t>
      </w:r>
      <w:r w:rsidR="001E2897">
        <w:rPr>
          <w:rFonts w:ascii="Times New Roman" w:hAnsi="Times New Roman" w:cs="Times New Roman"/>
          <w:sz w:val="23"/>
          <w:szCs w:val="23"/>
        </w:rPr>
        <w:t xml:space="preserve">.  </w:t>
      </w:r>
      <w:r w:rsidR="00A26548">
        <w:rPr>
          <w:rFonts w:ascii="Times New Roman" w:hAnsi="Times New Roman" w:cs="Times New Roman"/>
          <w:sz w:val="23"/>
          <w:szCs w:val="23"/>
        </w:rPr>
        <w:t>By making clear that CFIs may use FHLB funding for purposes other than residential housing finance, th</w:t>
      </w:r>
      <w:r w:rsidR="00141323">
        <w:rPr>
          <w:rFonts w:ascii="Times New Roman" w:hAnsi="Times New Roman" w:cs="Times New Roman"/>
          <w:sz w:val="23"/>
          <w:szCs w:val="23"/>
        </w:rPr>
        <w:t>e</w:t>
      </w:r>
      <w:r w:rsidR="00A26548">
        <w:rPr>
          <w:rFonts w:ascii="Times New Roman" w:hAnsi="Times New Roman" w:cs="Times New Roman"/>
          <w:sz w:val="23"/>
          <w:szCs w:val="23"/>
        </w:rPr>
        <w:t xml:space="preserve"> Act </w:t>
      </w:r>
      <w:r w:rsidR="001E2897">
        <w:rPr>
          <w:rFonts w:ascii="Times New Roman" w:hAnsi="Times New Roman" w:cs="Times New Roman"/>
          <w:sz w:val="23"/>
          <w:szCs w:val="23"/>
        </w:rPr>
        <w:t>expanded the mission of the FHLBs</w:t>
      </w:r>
      <w:r w:rsidR="00A26548">
        <w:rPr>
          <w:rFonts w:ascii="Times New Roman" w:hAnsi="Times New Roman" w:cs="Times New Roman"/>
          <w:sz w:val="23"/>
          <w:szCs w:val="23"/>
        </w:rPr>
        <w:t xml:space="preserve"> and encouraged </w:t>
      </w:r>
      <w:r w:rsidR="001E2897">
        <w:rPr>
          <w:rFonts w:ascii="Times New Roman" w:hAnsi="Times New Roman" w:cs="Times New Roman"/>
          <w:sz w:val="23"/>
          <w:szCs w:val="23"/>
        </w:rPr>
        <w:t xml:space="preserve">lending by smaller depository institutions to these asset categories.  The proposed rule </w:t>
      </w:r>
      <w:r w:rsidR="00A26548">
        <w:rPr>
          <w:rFonts w:ascii="Times New Roman" w:hAnsi="Times New Roman" w:cs="Times New Roman"/>
          <w:sz w:val="23"/>
          <w:szCs w:val="23"/>
        </w:rPr>
        <w:t xml:space="preserve">contradicts this Congressional intent by mandating CFIs hold some </w:t>
      </w:r>
      <w:r w:rsidR="004B1195">
        <w:rPr>
          <w:rFonts w:ascii="Times New Roman" w:hAnsi="Times New Roman" w:cs="Times New Roman"/>
          <w:sz w:val="23"/>
          <w:szCs w:val="23"/>
        </w:rPr>
        <w:t>amount of our assets in</w:t>
      </w:r>
      <w:r w:rsidR="00EA6526">
        <w:rPr>
          <w:rFonts w:ascii="Times New Roman" w:hAnsi="Times New Roman" w:cs="Times New Roman"/>
          <w:sz w:val="23"/>
          <w:szCs w:val="23"/>
        </w:rPr>
        <w:t xml:space="preserve"> long-term</w:t>
      </w:r>
      <w:r w:rsidR="004B1195">
        <w:rPr>
          <w:rFonts w:ascii="Times New Roman" w:hAnsi="Times New Roman" w:cs="Times New Roman"/>
          <w:sz w:val="23"/>
          <w:szCs w:val="23"/>
        </w:rPr>
        <w:t xml:space="preserve"> home mortgage loans.  It does not appear to recognize the legitimate uses of FHLB funding beyond </w:t>
      </w:r>
      <w:r w:rsidR="001E2897">
        <w:rPr>
          <w:rFonts w:ascii="Times New Roman" w:hAnsi="Times New Roman" w:cs="Times New Roman"/>
          <w:sz w:val="23"/>
          <w:szCs w:val="23"/>
        </w:rPr>
        <w:t xml:space="preserve">housing finance activities. </w:t>
      </w:r>
      <w:r w:rsidR="006F1A3A">
        <w:rPr>
          <w:rFonts w:ascii="Times New Roman" w:hAnsi="Times New Roman" w:cs="Times New Roman"/>
          <w:sz w:val="23"/>
          <w:szCs w:val="23"/>
        </w:rPr>
        <w:t xml:space="preserve">    </w:t>
      </w:r>
      <w:r w:rsidR="00E61CDD">
        <w:rPr>
          <w:rFonts w:ascii="Times New Roman" w:hAnsi="Times New Roman" w:cs="Times New Roman"/>
          <w:sz w:val="23"/>
          <w:szCs w:val="23"/>
        </w:rPr>
        <w:t xml:space="preserve">  </w:t>
      </w:r>
    </w:p>
    <w:p w14:paraId="31CC5697" w14:textId="77777777" w:rsidR="002779B7" w:rsidRDefault="002779B7" w:rsidP="002779B7">
      <w:pPr>
        <w:pStyle w:val="NoSpacing"/>
        <w:rPr>
          <w:rFonts w:ascii="Times New Roman" w:hAnsi="Times New Roman" w:cs="Times New Roman"/>
          <w:sz w:val="23"/>
          <w:szCs w:val="23"/>
        </w:rPr>
      </w:pPr>
    </w:p>
    <w:p w14:paraId="0722ADE9" w14:textId="1489CC2E" w:rsidR="002779B7" w:rsidRPr="00BA0D4F" w:rsidRDefault="00B85F6B" w:rsidP="002779B7">
      <w:pPr>
        <w:pStyle w:val="NoSpacing"/>
        <w:rPr>
          <w:rStyle w:val="s3"/>
          <w:rFonts w:ascii="Times New Roman" w:hAnsi="Times New Roman" w:cs="Times New Roman"/>
          <w:sz w:val="23"/>
          <w:szCs w:val="23"/>
        </w:rPr>
      </w:pPr>
      <w:r>
        <w:rPr>
          <w:rFonts w:ascii="Times New Roman" w:hAnsi="Times New Roman" w:cs="Times New Roman"/>
          <w:sz w:val="23"/>
          <w:szCs w:val="23"/>
        </w:rPr>
        <w:tab/>
      </w:r>
      <w:r w:rsidR="004B1195">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also </w:t>
      </w:r>
      <w:r w:rsidR="00853980">
        <w:rPr>
          <w:rFonts w:ascii="Times New Roman" w:hAnsi="Times New Roman" w:cs="Times New Roman"/>
          <w:sz w:val="23"/>
          <w:szCs w:val="23"/>
        </w:rPr>
        <w:t xml:space="preserve">could </w:t>
      </w:r>
      <w:r w:rsidR="004B1195">
        <w:rPr>
          <w:rFonts w:ascii="Times New Roman" w:hAnsi="Times New Roman" w:cs="Times New Roman"/>
          <w:sz w:val="23"/>
          <w:szCs w:val="23"/>
        </w:rPr>
        <w:t>inhibit our ability to grow</w:t>
      </w:r>
      <w:r w:rsidR="000425C9">
        <w:rPr>
          <w:rFonts w:ascii="Times New Roman" w:hAnsi="Times New Roman" w:cs="Times New Roman"/>
          <w:sz w:val="23"/>
          <w:szCs w:val="23"/>
        </w:rPr>
        <w:t>, or threaten our access to the FHLB</w:t>
      </w:r>
      <w:r w:rsidR="00083164">
        <w:rPr>
          <w:rFonts w:ascii="Times New Roman" w:hAnsi="Times New Roman" w:cs="Times New Roman"/>
          <w:sz w:val="23"/>
          <w:szCs w:val="23"/>
        </w:rPr>
        <w:t xml:space="preserve"> of Chicago</w:t>
      </w:r>
      <w:r w:rsidR="000425C9">
        <w:rPr>
          <w:rFonts w:ascii="Times New Roman" w:hAnsi="Times New Roman" w:cs="Times New Roman"/>
          <w:sz w:val="23"/>
          <w:szCs w:val="23"/>
        </w:rPr>
        <w:t xml:space="preserve"> if we do</w:t>
      </w:r>
      <w:r w:rsidR="004B1195">
        <w:rPr>
          <w:rFonts w:ascii="Times New Roman" w:hAnsi="Times New Roman" w:cs="Times New Roman"/>
          <w:sz w:val="23"/>
          <w:szCs w:val="23"/>
        </w:rPr>
        <w:t xml:space="preserve">.  </w:t>
      </w:r>
      <w:r w:rsidR="000425C9">
        <w:rPr>
          <w:rFonts w:ascii="Times New Roman" w:hAnsi="Times New Roman" w:cs="Times New Roman"/>
          <w:sz w:val="23"/>
          <w:szCs w:val="23"/>
        </w:rPr>
        <w:t>For example, i</w:t>
      </w:r>
      <w:r w:rsidR="003A34C0">
        <w:rPr>
          <w:rFonts w:ascii="Times New Roman" w:hAnsi="Times New Roman" w:cs="Times New Roman"/>
          <w:sz w:val="23"/>
          <w:szCs w:val="23"/>
        </w:rPr>
        <w:t xml:space="preserve">f </w:t>
      </w:r>
      <w:r w:rsidR="00853980">
        <w:rPr>
          <w:rFonts w:ascii="Times New Roman" w:hAnsi="Times New Roman" w:cs="Times New Roman"/>
          <w:sz w:val="23"/>
          <w:szCs w:val="23"/>
        </w:rPr>
        <w:t xml:space="preserve">our total assets </w:t>
      </w:r>
      <w:r w:rsidR="00E61CDD">
        <w:rPr>
          <w:rFonts w:ascii="Times New Roman" w:hAnsi="Times New Roman" w:cs="Times New Roman"/>
          <w:sz w:val="23"/>
          <w:szCs w:val="23"/>
        </w:rPr>
        <w:t>gr</w:t>
      </w:r>
      <w:r w:rsidR="00853980">
        <w:rPr>
          <w:rFonts w:ascii="Times New Roman" w:hAnsi="Times New Roman" w:cs="Times New Roman"/>
          <w:sz w:val="23"/>
          <w:szCs w:val="23"/>
        </w:rPr>
        <w:t>ow</w:t>
      </w:r>
      <w:r w:rsidR="004844B5">
        <w:rPr>
          <w:rFonts w:ascii="Times New Roman" w:hAnsi="Times New Roman" w:cs="Times New Roman"/>
          <w:sz w:val="23"/>
          <w:szCs w:val="23"/>
        </w:rPr>
        <w:t xml:space="preserve"> above the current CFI threshold of $1.1</w:t>
      </w:r>
      <w:r w:rsidR="00D634E8">
        <w:rPr>
          <w:rFonts w:ascii="Times New Roman" w:hAnsi="Times New Roman" w:cs="Times New Roman"/>
          <w:sz w:val="23"/>
          <w:szCs w:val="23"/>
        </w:rPr>
        <w:t>08 billion</w:t>
      </w:r>
      <w:r w:rsidR="00E61CDD">
        <w:rPr>
          <w:rFonts w:ascii="Times New Roman" w:hAnsi="Times New Roman" w:cs="Times New Roman"/>
          <w:sz w:val="23"/>
          <w:szCs w:val="23"/>
        </w:rPr>
        <w:t xml:space="preserve">, either organically or through acquisition, </w:t>
      </w:r>
      <w:r w:rsidR="00EA6526">
        <w:rPr>
          <w:rFonts w:ascii="Times New Roman" w:hAnsi="Times New Roman" w:cs="Times New Roman"/>
          <w:sz w:val="23"/>
          <w:szCs w:val="23"/>
        </w:rPr>
        <w:t xml:space="preserve">our bank would then become subject to the additional proposed on-going test that would require us to maintain 10% of our assets in </w:t>
      </w:r>
      <w:r w:rsidR="00083164">
        <w:rPr>
          <w:rFonts w:ascii="Times New Roman" w:hAnsi="Times New Roman" w:cs="Times New Roman"/>
          <w:sz w:val="23"/>
          <w:szCs w:val="23"/>
        </w:rPr>
        <w:t xml:space="preserve">residential </w:t>
      </w:r>
      <w:r w:rsidR="00D634E8">
        <w:rPr>
          <w:rFonts w:ascii="Times New Roman" w:hAnsi="Times New Roman" w:cs="Times New Roman"/>
          <w:sz w:val="23"/>
          <w:szCs w:val="23"/>
        </w:rPr>
        <w:t>mortgages loans</w:t>
      </w:r>
      <w:r w:rsidR="00E61CDD">
        <w:rPr>
          <w:rFonts w:ascii="Times New Roman" w:hAnsi="Times New Roman" w:cs="Times New Roman"/>
          <w:sz w:val="23"/>
          <w:szCs w:val="23"/>
        </w:rPr>
        <w:t xml:space="preserve">. </w:t>
      </w:r>
      <w:r w:rsidR="002779B7">
        <w:rPr>
          <w:rFonts w:ascii="Times New Roman" w:hAnsi="Times New Roman" w:cs="Times New Roman"/>
          <w:sz w:val="23"/>
          <w:szCs w:val="23"/>
        </w:rPr>
        <w:t xml:space="preserve"> </w:t>
      </w:r>
      <w:r w:rsidR="002779B7">
        <w:rPr>
          <w:rStyle w:val="s3"/>
          <w:rFonts w:ascii="Times New Roman" w:hAnsi="Times New Roman" w:cs="Times New Roman"/>
          <w:sz w:val="23"/>
          <w:szCs w:val="23"/>
        </w:rPr>
        <w:t xml:space="preserve">This could have the </w:t>
      </w:r>
      <w:r w:rsidR="002779B7" w:rsidRPr="00BA0D4F">
        <w:rPr>
          <w:rStyle w:val="s3"/>
          <w:rFonts w:ascii="Times New Roman" w:hAnsi="Times New Roman" w:cs="Times New Roman"/>
          <w:sz w:val="23"/>
          <w:szCs w:val="23"/>
        </w:rPr>
        <w:t xml:space="preserve">unintended consequence of forcing </w:t>
      </w:r>
      <w:r w:rsidR="003A34C0">
        <w:rPr>
          <w:rStyle w:val="s3"/>
          <w:rFonts w:ascii="Times New Roman" w:hAnsi="Times New Roman" w:cs="Times New Roman"/>
          <w:sz w:val="23"/>
          <w:szCs w:val="23"/>
        </w:rPr>
        <w:t>us to</w:t>
      </w:r>
      <w:r w:rsidR="002779B7">
        <w:rPr>
          <w:rStyle w:val="s3"/>
          <w:rFonts w:ascii="Times New Roman" w:hAnsi="Times New Roman" w:cs="Times New Roman"/>
          <w:sz w:val="23"/>
          <w:szCs w:val="23"/>
        </w:rPr>
        <w:t xml:space="preserve"> </w:t>
      </w:r>
      <w:r w:rsidR="002779B7" w:rsidRPr="00BA0D4F">
        <w:rPr>
          <w:rStyle w:val="s3"/>
          <w:rFonts w:ascii="Times New Roman" w:hAnsi="Times New Roman" w:cs="Times New Roman"/>
          <w:sz w:val="23"/>
          <w:szCs w:val="23"/>
        </w:rPr>
        <w:t xml:space="preserve">forego expansion or merger plans for the sole purpose of </w:t>
      </w:r>
      <w:r w:rsidR="003A34C0">
        <w:rPr>
          <w:rStyle w:val="s3"/>
          <w:rFonts w:ascii="Times New Roman" w:hAnsi="Times New Roman" w:cs="Times New Roman"/>
          <w:sz w:val="23"/>
          <w:szCs w:val="23"/>
        </w:rPr>
        <w:t>maintaining our FHLB membership</w:t>
      </w:r>
      <w:r w:rsidR="002779B7">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As a result of trying to avoid crossing the arbitrary CFI limit, w</w:t>
      </w:r>
      <w:r w:rsidR="00931412">
        <w:rPr>
          <w:rStyle w:val="s3"/>
          <w:rFonts w:ascii="Times New Roman" w:hAnsi="Times New Roman" w:cs="Times New Roman"/>
          <w:sz w:val="23"/>
          <w:szCs w:val="23"/>
        </w:rPr>
        <w:t>e</w:t>
      </w:r>
      <w:r w:rsidR="00853980">
        <w:rPr>
          <w:rStyle w:val="s3"/>
          <w:rFonts w:ascii="Times New Roman" w:hAnsi="Times New Roman" w:cs="Times New Roman"/>
          <w:sz w:val="23"/>
          <w:szCs w:val="23"/>
        </w:rPr>
        <w:t xml:space="preserve"> </w:t>
      </w:r>
      <w:r w:rsidR="002779B7">
        <w:rPr>
          <w:rStyle w:val="s3"/>
          <w:rFonts w:ascii="Times New Roman" w:hAnsi="Times New Roman" w:cs="Times New Roman"/>
          <w:sz w:val="23"/>
          <w:szCs w:val="23"/>
        </w:rPr>
        <w:t>might</w:t>
      </w:r>
      <w:r w:rsidR="00931412">
        <w:rPr>
          <w:rStyle w:val="s3"/>
          <w:rFonts w:ascii="Times New Roman" w:hAnsi="Times New Roman" w:cs="Times New Roman"/>
          <w:sz w:val="23"/>
          <w:szCs w:val="23"/>
        </w:rPr>
        <w:t xml:space="preserve"> need to </w:t>
      </w:r>
      <w:r w:rsidR="002779B7" w:rsidRPr="00BA0D4F">
        <w:rPr>
          <w:rStyle w:val="s3"/>
          <w:rFonts w:ascii="Times New Roman" w:hAnsi="Times New Roman" w:cs="Times New Roman"/>
          <w:sz w:val="23"/>
          <w:szCs w:val="23"/>
        </w:rPr>
        <w:t>reduce</w:t>
      </w:r>
      <w:r w:rsidR="00931412">
        <w:rPr>
          <w:rStyle w:val="s3"/>
          <w:rFonts w:ascii="Times New Roman" w:hAnsi="Times New Roman" w:cs="Times New Roman"/>
          <w:sz w:val="23"/>
          <w:szCs w:val="23"/>
        </w:rPr>
        <w:t xml:space="preserve"> our</w:t>
      </w:r>
      <w:r w:rsidR="003A34C0">
        <w:rPr>
          <w:rStyle w:val="s3"/>
          <w:rFonts w:ascii="Times New Roman" w:hAnsi="Times New Roman" w:cs="Times New Roman"/>
          <w:sz w:val="23"/>
          <w:szCs w:val="23"/>
        </w:rPr>
        <w:t xml:space="preserve"> usage of FHLB products and services</w:t>
      </w:r>
      <w:r w:rsidR="00931412">
        <w:rPr>
          <w:rStyle w:val="s3"/>
          <w:rFonts w:ascii="Times New Roman" w:hAnsi="Times New Roman" w:cs="Times New Roman"/>
          <w:sz w:val="23"/>
          <w:szCs w:val="23"/>
        </w:rPr>
        <w:t xml:space="preserve">, which in turn </w:t>
      </w:r>
      <w:r w:rsidR="00853980">
        <w:rPr>
          <w:rStyle w:val="s3"/>
          <w:rFonts w:ascii="Times New Roman" w:hAnsi="Times New Roman" w:cs="Times New Roman"/>
          <w:sz w:val="23"/>
          <w:szCs w:val="23"/>
        </w:rPr>
        <w:t xml:space="preserve">could </w:t>
      </w:r>
      <w:r w:rsidR="00712786">
        <w:rPr>
          <w:rStyle w:val="s3"/>
          <w:rFonts w:ascii="Times New Roman" w:hAnsi="Times New Roman" w:cs="Times New Roman"/>
          <w:sz w:val="23"/>
          <w:szCs w:val="23"/>
        </w:rPr>
        <w:t xml:space="preserve">reduce the </w:t>
      </w:r>
      <w:r w:rsidR="00853980">
        <w:rPr>
          <w:rStyle w:val="s3"/>
          <w:rFonts w:ascii="Times New Roman" w:hAnsi="Times New Roman" w:cs="Times New Roman"/>
          <w:sz w:val="23"/>
          <w:szCs w:val="23"/>
        </w:rPr>
        <w:t>products</w:t>
      </w:r>
      <w:r w:rsidR="002779B7" w:rsidRPr="00BA0D4F">
        <w:rPr>
          <w:rStyle w:val="s3"/>
          <w:rFonts w:ascii="Times New Roman" w:hAnsi="Times New Roman" w:cs="Times New Roman"/>
          <w:sz w:val="23"/>
          <w:szCs w:val="23"/>
        </w:rPr>
        <w:t xml:space="preserve"> </w:t>
      </w:r>
      <w:r w:rsidR="00931412">
        <w:rPr>
          <w:rStyle w:val="s3"/>
          <w:rFonts w:ascii="Times New Roman" w:hAnsi="Times New Roman" w:cs="Times New Roman"/>
          <w:sz w:val="23"/>
          <w:szCs w:val="23"/>
        </w:rPr>
        <w:t xml:space="preserve">we are able </w:t>
      </w:r>
      <w:r w:rsidR="00853980">
        <w:rPr>
          <w:rStyle w:val="s3"/>
          <w:rFonts w:ascii="Times New Roman" w:hAnsi="Times New Roman" w:cs="Times New Roman"/>
          <w:sz w:val="23"/>
          <w:szCs w:val="23"/>
        </w:rPr>
        <w:t>to offer our customers and serve our community</w:t>
      </w:r>
      <w:r w:rsidR="002779B7" w:rsidRPr="00BA0D4F">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 xml:space="preserve">As a regulator, the FHFA </w:t>
      </w:r>
      <w:r w:rsidR="000425C9">
        <w:rPr>
          <w:rStyle w:val="s3"/>
          <w:rFonts w:ascii="Times New Roman" w:hAnsi="Times New Roman" w:cs="Times New Roman"/>
          <w:sz w:val="23"/>
          <w:szCs w:val="23"/>
        </w:rPr>
        <w:t xml:space="preserve">undoubtedly understands </w:t>
      </w:r>
      <w:r w:rsidR="00712786">
        <w:rPr>
          <w:rStyle w:val="s3"/>
          <w:rFonts w:ascii="Times New Roman" w:hAnsi="Times New Roman" w:cs="Times New Roman"/>
          <w:sz w:val="23"/>
          <w:szCs w:val="23"/>
        </w:rPr>
        <w:t xml:space="preserve">the importance and necessity of </w:t>
      </w:r>
      <w:r w:rsidR="00853980">
        <w:rPr>
          <w:rStyle w:val="s3"/>
          <w:rFonts w:ascii="Times New Roman" w:hAnsi="Times New Roman" w:cs="Times New Roman"/>
          <w:sz w:val="23"/>
          <w:szCs w:val="23"/>
        </w:rPr>
        <w:t xml:space="preserve">asset </w:t>
      </w:r>
      <w:r w:rsidR="00712786">
        <w:rPr>
          <w:rStyle w:val="s3"/>
          <w:rFonts w:ascii="Times New Roman" w:hAnsi="Times New Roman" w:cs="Times New Roman"/>
          <w:sz w:val="23"/>
          <w:szCs w:val="23"/>
        </w:rPr>
        <w:t xml:space="preserve">growth for </w:t>
      </w:r>
      <w:r w:rsidR="000425C9">
        <w:rPr>
          <w:rStyle w:val="s3"/>
          <w:rFonts w:ascii="Times New Roman" w:hAnsi="Times New Roman" w:cs="Times New Roman"/>
          <w:sz w:val="23"/>
          <w:szCs w:val="23"/>
        </w:rPr>
        <w:t xml:space="preserve">a </w:t>
      </w:r>
      <w:r w:rsidR="00A003AF">
        <w:rPr>
          <w:rStyle w:val="s3"/>
          <w:rFonts w:ascii="Times New Roman" w:hAnsi="Times New Roman" w:cs="Times New Roman"/>
          <w:sz w:val="23"/>
          <w:szCs w:val="23"/>
        </w:rPr>
        <w:t>bank</w:t>
      </w:r>
      <w:r w:rsidR="00133067">
        <w:rPr>
          <w:rStyle w:val="s3"/>
          <w:rFonts w:ascii="Times New Roman" w:hAnsi="Times New Roman" w:cs="Times New Roman"/>
          <w:sz w:val="23"/>
          <w:szCs w:val="23"/>
        </w:rPr>
        <w:t xml:space="preserve">.  </w:t>
      </w:r>
      <w:r w:rsidR="000425C9">
        <w:rPr>
          <w:rStyle w:val="s3"/>
          <w:rFonts w:ascii="Times New Roman" w:hAnsi="Times New Roman" w:cs="Times New Roman"/>
          <w:sz w:val="23"/>
          <w:szCs w:val="23"/>
        </w:rPr>
        <w:t>Prudently g</w:t>
      </w:r>
      <w:r w:rsidR="00712786">
        <w:rPr>
          <w:rStyle w:val="s3"/>
          <w:rFonts w:ascii="Times New Roman" w:hAnsi="Times New Roman" w:cs="Times New Roman"/>
          <w:sz w:val="23"/>
          <w:szCs w:val="23"/>
        </w:rPr>
        <w:t xml:space="preserve">rowing assets generally are </w:t>
      </w:r>
      <w:r w:rsidR="00133067">
        <w:rPr>
          <w:rStyle w:val="s3"/>
          <w:rFonts w:ascii="Times New Roman" w:hAnsi="Times New Roman" w:cs="Times New Roman"/>
          <w:sz w:val="23"/>
          <w:szCs w:val="23"/>
        </w:rPr>
        <w:t xml:space="preserve">a </w:t>
      </w:r>
      <w:r w:rsidR="00712786">
        <w:rPr>
          <w:rStyle w:val="s3"/>
          <w:rFonts w:ascii="Times New Roman" w:hAnsi="Times New Roman" w:cs="Times New Roman"/>
          <w:sz w:val="23"/>
          <w:szCs w:val="23"/>
        </w:rPr>
        <w:t xml:space="preserve">sign of a </w:t>
      </w:r>
      <w:r w:rsidR="00133067">
        <w:rPr>
          <w:rStyle w:val="s3"/>
          <w:rFonts w:ascii="Times New Roman" w:hAnsi="Times New Roman" w:cs="Times New Roman"/>
          <w:sz w:val="23"/>
          <w:szCs w:val="23"/>
        </w:rPr>
        <w:t xml:space="preserve">healthy </w:t>
      </w:r>
      <w:r w:rsidR="00712786">
        <w:rPr>
          <w:rStyle w:val="s3"/>
          <w:rFonts w:ascii="Times New Roman" w:hAnsi="Times New Roman" w:cs="Times New Roman"/>
          <w:sz w:val="23"/>
          <w:szCs w:val="23"/>
        </w:rPr>
        <w:t xml:space="preserve">institution and </w:t>
      </w:r>
      <w:r w:rsidR="005D1161">
        <w:rPr>
          <w:rStyle w:val="s3"/>
          <w:rFonts w:ascii="Times New Roman" w:hAnsi="Times New Roman" w:cs="Times New Roman"/>
          <w:sz w:val="23"/>
          <w:szCs w:val="23"/>
        </w:rPr>
        <w:t xml:space="preserve">can </w:t>
      </w:r>
      <w:r w:rsidR="00712786">
        <w:rPr>
          <w:rStyle w:val="s3"/>
          <w:rFonts w:ascii="Times New Roman" w:hAnsi="Times New Roman" w:cs="Times New Roman"/>
          <w:sz w:val="23"/>
          <w:szCs w:val="23"/>
        </w:rPr>
        <w:t>contribute to</w:t>
      </w:r>
      <w:r w:rsidR="00183B3B">
        <w:rPr>
          <w:rStyle w:val="s3"/>
          <w:rFonts w:ascii="Times New Roman" w:hAnsi="Times New Roman" w:cs="Times New Roman"/>
          <w:sz w:val="23"/>
          <w:szCs w:val="23"/>
        </w:rPr>
        <w:t xml:space="preserve"> a </w:t>
      </w:r>
      <w:r w:rsidR="000425C9">
        <w:rPr>
          <w:rStyle w:val="s3"/>
          <w:rFonts w:ascii="Times New Roman" w:hAnsi="Times New Roman" w:cs="Times New Roman"/>
          <w:sz w:val="23"/>
          <w:szCs w:val="23"/>
        </w:rPr>
        <w:t xml:space="preserve">sounder </w:t>
      </w:r>
      <w:r w:rsidR="00183B3B">
        <w:rPr>
          <w:rStyle w:val="s3"/>
          <w:rFonts w:ascii="Times New Roman" w:hAnsi="Times New Roman" w:cs="Times New Roman"/>
          <w:sz w:val="23"/>
          <w:szCs w:val="23"/>
        </w:rPr>
        <w:t>overall financial system</w:t>
      </w:r>
      <w:r w:rsidR="00133067">
        <w:rPr>
          <w:rStyle w:val="s3"/>
          <w:rFonts w:ascii="Times New Roman" w:hAnsi="Times New Roman" w:cs="Times New Roman"/>
          <w:sz w:val="23"/>
          <w:szCs w:val="23"/>
        </w:rPr>
        <w:t xml:space="preserve">.  The FHFA </w:t>
      </w:r>
      <w:r w:rsidR="00A003AF">
        <w:rPr>
          <w:rStyle w:val="s3"/>
          <w:rFonts w:ascii="Times New Roman" w:hAnsi="Times New Roman" w:cs="Times New Roman"/>
          <w:sz w:val="23"/>
          <w:szCs w:val="23"/>
        </w:rPr>
        <w:t xml:space="preserve">should support </w:t>
      </w:r>
      <w:r w:rsidR="00133067">
        <w:rPr>
          <w:rStyle w:val="s3"/>
          <w:rFonts w:ascii="Times New Roman" w:hAnsi="Times New Roman" w:cs="Times New Roman"/>
          <w:sz w:val="23"/>
          <w:szCs w:val="23"/>
        </w:rPr>
        <w:t xml:space="preserve">the </w:t>
      </w:r>
      <w:r w:rsidR="008F3ADF">
        <w:rPr>
          <w:rStyle w:val="s3"/>
          <w:rFonts w:ascii="Times New Roman" w:hAnsi="Times New Roman" w:cs="Times New Roman"/>
          <w:sz w:val="23"/>
          <w:szCs w:val="23"/>
        </w:rPr>
        <w:t xml:space="preserve">reasonable </w:t>
      </w:r>
      <w:r w:rsidR="00133067">
        <w:rPr>
          <w:rStyle w:val="s3"/>
          <w:rFonts w:ascii="Times New Roman" w:hAnsi="Times New Roman" w:cs="Times New Roman"/>
          <w:sz w:val="23"/>
          <w:szCs w:val="23"/>
        </w:rPr>
        <w:t xml:space="preserve">growth of FHLB members and </w:t>
      </w:r>
      <w:r w:rsidR="008F3ADF">
        <w:rPr>
          <w:rStyle w:val="s3"/>
          <w:rFonts w:ascii="Times New Roman" w:hAnsi="Times New Roman" w:cs="Times New Roman"/>
          <w:sz w:val="23"/>
          <w:szCs w:val="23"/>
        </w:rPr>
        <w:t xml:space="preserve">avoid </w:t>
      </w:r>
      <w:r w:rsidR="00014CF1">
        <w:rPr>
          <w:rStyle w:val="s3"/>
          <w:rFonts w:ascii="Times New Roman" w:hAnsi="Times New Roman" w:cs="Times New Roman"/>
          <w:sz w:val="23"/>
          <w:szCs w:val="23"/>
        </w:rPr>
        <w:t>penaliz</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133067">
        <w:rPr>
          <w:rStyle w:val="s3"/>
          <w:rFonts w:ascii="Times New Roman" w:hAnsi="Times New Roman" w:cs="Times New Roman"/>
          <w:sz w:val="23"/>
          <w:szCs w:val="23"/>
        </w:rPr>
        <w:t>them or th</w:t>
      </w:r>
      <w:r w:rsidR="00014CF1">
        <w:rPr>
          <w:rStyle w:val="s3"/>
          <w:rFonts w:ascii="Times New Roman" w:hAnsi="Times New Roman" w:cs="Times New Roman"/>
          <w:sz w:val="23"/>
          <w:szCs w:val="23"/>
        </w:rPr>
        <w:t>reaten</w:t>
      </w:r>
      <w:r w:rsidR="00133067">
        <w:rPr>
          <w:rStyle w:val="s3"/>
          <w:rFonts w:ascii="Times New Roman" w:hAnsi="Times New Roman" w:cs="Times New Roman"/>
          <w:sz w:val="23"/>
          <w:szCs w:val="23"/>
        </w:rPr>
        <w:t>ing</w:t>
      </w:r>
      <w:r w:rsidR="00014CF1">
        <w:rPr>
          <w:rStyle w:val="s3"/>
          <w:rFonts w:ascii="Times New Roman" w:hAnsi="Times New Roman" w:cs="Times New Roman"/>
          <w:sz w:val="23"/>
          <w:szCs w:val="23"/>
        </w:rPr>
        <w:t xml:space="preserve"> </w:t>
      </w:r>
      <w:r w:rsidR="00853980">
        <w:rPr>
          <w:rStyle w:val="s3"/>
          <w:rFonts w:ascii="Times New Roman" w:hAnsi="Times New Roman" w:cs="Times New Roman"/>
          <w:sz w:val="23"/>
          <w:szCs w:val="23"/>
        </w:rPr>
        <w:t xml:space="preserve">our </w:t>
      </w:r>
      <w:r w:rsidR="00014CF1">
        <w:rPr>
          <w:rStyle w:val="s3"/>
          <w:rFonts w:ascii="Times New Roman" w:hAnsi="Times New Roman" w:cs="Times New Roman"/>
          <w:sz w:val="23"/>
          <w:szCs w:val="23"/>
        </w:rPr>
        <w:t>access to FHLB liquidity</w:t>
      </w:r>
      <w:r w:rsidR="00133067">
        <w:rPr>
          <w:rStyle w:val="s3"/>
          <w:rFonts w:ascii="Times New Roman" w:hAnsi="Times New Roman" w:cs="Times New Roman"/>
          <w:sz w:val="23"/>
          <w:szCs w:val="23"/>
        </w:rPr>
        <w:t xml:space="preserve"> </w:t>
      </w:r>
      <w:r w:rsidR="008F3ADF">
        <w:rPr>
          <w:rStyle w:val="s3"/>
          <w:rFonts w:ascii="Times New Roman" w:hAnsi="Times New Roman" w:cs="Times New Roman"/>
          <w:sz w:val="23"/>
          <w:szCs w:val="23"/>
        </w:rPr>
        <w:t xml:space="preserve">as a result of it. </w:t>
      </w:r>
      <w:r w:rsidR="00014CF1">
        <w:rPr>
          <w:rStyle w:val="s3"/>
          <w:rFonts w:ascii="Times New Roman" w:hAnsi="Times New Roman" w:cs="Times New Roman"/>
          <w:sz w:val="23"/>
          <w:szCs w:val="23"/>
        </w:rPr>
        <w:t xml:space="preserve">    </w:t>
      </w:r>
    </w:p>
    <w:p w14:paraId="587668F5" w14:textId="77777777" w:rsidR="00985BD9" w:rsidRDefault="00985BD9" w:rsidP="00E61CDD">
      <w:pPr>
        <w:pStyle w:val="NoSpacing"/>
        <w:rPr>
          <w:rFonts w:ascii="Times New Roman" w:hAnsi="Times New Roman" w:cs="Times New Roman"/>
          <w:sz w:val="23"/>
          <w:szCs w:val="23"/>
        </w:rPr>
      </w:pPr>
    </w:p>
    <w:p w14:paraId="51A56A60" w14:textId="47E23054" w:rsidR="00DA2B07"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6762D2">
        <w:rPr>
          <w:rFonts w:ascii="Times New Roman" w:hAnsi="Times New Roman" w:cs="Times New Roman"/>
          <w:sz w:val="23"/>
          <w:szCs w:val="23"/>
        </w:rPr>
        <w:t xml:space="preserve">We also are very concerned </w:t>
      </w:r>
      <w:r w:rsidR="001E4DA9">
        <w:rPr>
          <w:rFonts w:ascii="Times New Roman" w:hAnsi="Times New Roman" w:cs="Times New Roman"/>
          <w:sz w:val="23"/>
          <w:szCs w:val="23"/>
        </w:rPr>
        <w:t>this proposal could lead to the politicization of FHLB membership.  I</w:t>
      </w:r>
      <w:r w:rsidR="00DF5C32">
        <w:rPr>
          <w:rFonts w:ascii="Times New Roman" w:hAnsi="Times New Roman" w:cs="Times New Roman"/>
          <w:sz w:val="23"/>
          <w:szCs w:val="23"/>
        </w:rPr>
        <w:t xml:space="preserve">f </w:t>
      </w:r>
      <w:r w:rsidR="00183B3B">
        <w:rPr>
          <w:rFonts w:ascii="Times New Roman" w:hAnsi="Times New Roman" w:cs="Times New Roman"/>
          <w:sz w:val="23"/>
          <w:szCs w:val="23"/>
        </w:rPr>
        <w:t xml:space="preserve">the FHFA can </w:t>
      </w:r>
      <w:r w:rsidR="004005F5">
        <w:rPr>
          <w:rFonts w:ascii="Times New Roman" w:hAnsi="Times New Roman" w:cs="Times New Roman"/>
          <w:sz w:val="23"/>
          <w:szCs w:val="23"/>
        </w:rPr>
        <w:t xml:space="preserve">require </w:t>
      </w:r>
      <w:r w:rsidR="00183B3B">
        <w:rPr>
          <w:rFonts w:ascii="Times New Roman" w:hAnsi="Times New Roman" w:cs="Times New Roman"/>
          <w:sz w:val="23"/>
          <w:szCs w:val="23"/>
        </w:rPr>
        <w:t>ongoing eligibility requirements</w:t>
      </w:r>
      <w:r w:rsidR="00931412">
        <w:rPr>
          <w:rFonts w:ascii="Times New Roman" w:hAnsi="Times New Roman" w:cs="Times New Roman"/>
          <w:sz w:val="23"/>
          <w:szCs w:val="23"/>
        </w:rPr>
        <w:t xml:space="preserve"> for members</w:t>
      </w:r>
      <w:r w:rsidR="00A41C1C">
        <w:rPr>
          <w:rFonts w:ascii="Times New Roman" w:hAnsi="Times New Roman" w:cs="Times New Roman"/>
          <w:sz w:val="23"/>
          <w:szCs w:val="23"/>
        </w:rPr>
        <w:t>, n</w:t>
      </w:r>
      <w:r w:rsidR="00E61CDD">
        <w:rPr>
          <w:rFonts w:ascii="Times New Roman" w:hAnsi="Times New Roman" w:cs="Times New Roman"/>
          <w:sz w:val="23"/>
          <w:szCs w:val="23"/>
        </w:rPr>
        <w:t xml:space="preserve">othing would prevent </w:t>
      </w:r>
      <w:r w:rsidR="00931412">
        <w:rPr>
          <w:rFonts w:ascii="Times New Roman" w:hAnsi="Times New Roman" w:cs="Times New Roman"/>
          <w:sz w:val="23"/>
          <w:szCs w:val="23"/>
        </w:rPr>
        <w:t xml:space="preserve">it </w:t>
      </w:r>
      <w:r w:rsidR="00E61CDD">
        <w:rPr>
          <w:rFonts w:ascii="Times New Roman" w:hAnsi="Times New Roman" w:cs="Times New Roman"/>
          <w:sz w:val="23"/>
          <w:szCs w:val="23"/>
        </w:rPr>
        <w:t>from increasing those thresholds</w:t>
      </w:r>
      <w:r w:rsidR="00931412">
        <w:rPr>
          <w:rFonts w:ascii="Times New Roman" w:hAnsi="Times New Roman" w:cs="Times New Roman"/>
          <w:sz w:val="23"/>
          <w:szCs w:val="23"/>
        </w:rPr>
        <w:t>,</w:t>
      </w:r>
      <w:r w:rsidR="00E61CDD">
        <w:rPr>
          <w:rFonts w:ascii="Times New Roman" w:hAnsi="Times New Roman" w:cs="Times New Roman"/>
          <w:sz w:val="23"/>
          <w:szCs w:val="23"/>
        </w:rPr>
        <w:t xml:space="preserve"> or imposing </w:t>
      </w:r>
      <w:r w:rsidR="006762D2">
        <w:rPr>
          <w:rFonts w:ascii="Times New Roman" w:hAnsi="Times New Roman" w:cs="Times New Roman"/>
          <w:sz w:val="23"/>
          <w:szCs w:val="23"/>
        </w:rPr>
        <w:t xml:space="preserve">entirely </w:t>
      </w:r>
      <w:r w:rsidR="00E61CDD">
        <w:rPr>
          <w:rFonts w:ascii="Times New Roman" w:hAnsi="Times New Roman" w:cs="Times New Roman"/>
          <w:sz w:val="23"/>
          <w:szCs w:val="23"/>
        </w:rPr>
        <w:t>new requirements</w:t>
      </w:r>
      <w:r w:rsidR="00931412">
        <w:rPr>
          <w:rFonts w:ascii="Times New Roman" w:hAnsi="Times New Roman" w:cs="Times New Roman"/>
          <w:sz w:val="23"/>
          <w:szCs w:val="23"/>
        </w:rPr>
        <w:t>,</w:t>
      </w:r>
      <w:r w:rsidR="00183B3B">
        <w:rPr>
          <w:rFonts w:ascii="Times New Roman" w:hAnsi="Times New Roman" w:cs="Times New Roman"/>
          <w:sz w:val="23"/>
          <w:szCs w:val="23"/>
        </w:rPr>
        <w:t xml:space="preserve"> </w:t>
      </w:r>
      <w:r w:rsidR="006762D2">
        <w:rPr>
          <w:rFonts w:ascii="Times New Roman" w:hAnsi="Times New Roman" w:cs="Times New Roman"/>
          <w:sz w:val="23"/>
          <w:szCs w:val="23"/>
        </w:rPr>
        <w:t>in the future</w:t>
      </w:r>
      <w:r w:rsidR="00183B3B">
        <w:rPr>
          <w:rFonts w:ascii="Times New Roman" w:hAnsi="Times New Roman" w:cs="Times New Roman"/>
          <w:sz w:val="23"/>
          <w:szCs w:val="23"/>
        </w:rPr>
        <w:t>.  This proposal might simply be the first of many such eligibility requirements imposed upon FHLB members,</w:t>
      </w:r>
      <w:r w:rsidR="00183B3B" w:rsidRPr="00183B3B">
        <w:rPr>
          <w:rFonts w:ascii="Times New Roman" w:hAnsi="Times New Roman" w:cs="Times New Roman"/>
          <w:sz w:val="23"/>
          <w:szCs w:val="23"/>
        </w:rPr>
        <w:t xml:space="preserve"> </w:t>
      </w:r>
      <w:r w:rsidR="00183B3B">
        <w:rPr>
          <w:rFonts w:ascii="Times New Roman" w:hAnsi="Times New Roman" w:cs="Times New Roman"/>
          <w:sz w:val="23"/>
          <w:szCs w:val="23"/>
        </w:rPr>
        <w:t xml:space="preserve">purportedly in an effort to ensure </w:t>
      </w:r>
      <w:r w:rsidR="007652C3">
        <w:rPr>
          <w:rFonts w:ascii="Times New Roman" w:hAnsi="Times New Roman" w:cs="Times New Roman"/>
          <w:sz w:val="23"/>
          <w:szCs w:val="23"/>
        </w:rPr>
        <w:t xml:space="preserve">that </w:t>
      </w:r>
      <w:r w:rsidR="00183B3B">
        <w:rPr>
          <w:rFonts w:ascii="Times New Roman" w:hAnsi="Times New Roman" w:cs="Times New Roman"/>
          <w:sz w:val="23"/>
          <w:szCs w:val="23"/>
        </w:rPr>
        <w:t>a sufficient housing finance nexus is maintained at all times by member</w:t>
      </w:r>
      <w:r w:rsidR="00333890">
        <w:rPr>
          <w:rFonts w:ascii="Times New Roman" w:hAnsi="Times New Roman" w:cs="Times New Roman"/>
          <w:sz w:val="23"/>
          <w:szCs w:val="23"/>
        </w:rPr>
        <w:t>s</w:t>
      </w:r>
      <w:r w:rsidR="00183B3B">
        <w:rPr>
          <w:rFonts w:ascii="Times New Roman" w:hAnsi="Times New Roman" w:cs="Times New Roman"/>
          <w:sz w:val="23"/>
          <w:szCs w:val="23"/>
        </w:rPr>
        <w:t xml:space="preserve">. </w:t>
      </w:r>
      <w:r w:rsidR="00333890">
        <w:rPr>
          <w:rFonts w:ascii="Times New Roman" w:hAnsi="Times New Roman" w:cs="Times New Roman"/>
          <w:sz w:val="23"/>
          <w:szCs w:val="23"/>
        </w:rPr>
        <w:t xml:space="preserve"> The FHFA director is a political position, appointed by the President and confirmed by the U.S. Senate.  </w:t>
      </w:r>
      <w:r w:rsidR="00DF5C32">
        <w:rPr>
          <w:rFonts w:ascii="Times New Roman" w:hAnsi="Times New Roman" w:cs="Times New Roman"/>
          <w:sz w:val="23"/>
          <w:szCs w:val="23"/>
        </w:rPr>
        <w:t xml:space="preserve">What would prevent </w:t>
      </w:r>
      <w:r w:rsidR="00333890">
        <w:rPr>
          <w:rFonts w:ascii="Times New Roman" w:hAnsi="Times New Roman" w:cs="Times New Roman"/>
          <w:sz w:val="23"/>
          <w:szCs w:val="23"/>
        </w:rPr>
        <w:t xml:space="preserve">a future </w:t>
      </w:r>
      <w:r w:rsidR="00DF5C32">
        <w:rPr>
          <w:rFonts w:ascii="Times New Roman" w:hAnsi="Times New Roman" w:cs="Times New Roman"/>
          <w:sz w:val="23"/>
          <w:szCs w:val="23"/>
        </w:rPr>
        <w:t>FHFA</w:t>
      </w:r>
      <w:r w:rsidR="00333890">
        <w:rPr>
          <w:rFonts w:ascii="Times New Roman" w:hAnsi="Times New Roman" w:cs="Times New Roman"/>
          <w:sz w:val="23"/>
          <w:szCs w:val="23"/>
        </w:rPr>
        <w:t xml:space="preserve"> </w:t>
      </w:r>
      <w:r w:rsidR="00DF5C32">
        <w:rPr>
          <w:rFonts w:ascii="Times New Roman" w:hAnsi="Times New Roman" w:cs="Times New Roman"/>
          <w:sz w:val="23"/>
          <w:szCs w:val="23"/>
        </w:rPr>
        <w:t xml:space="preserve">director from requiring FHLB members to hold </w:t>
      </w:r>
      <w:r w:rsidR="004005F5">
        <w:rPr>
          <w:rFonts w:ascii="Times New Roman" w:hAnsi="Times New Roman" w:cs="Times New Roman"/>
          <w:sz w:val="23"/>
          <w:szCs w:val="23"/>
        </w:rPr>
        <w:t xml:space="preserve">yet </w:t>
      </w:r>
      <w:r w:rsidR="00DF5C32">
        <w:rPr>
          <w:rFonts w:ascii="Times New Roman" w:hAnsi="Times New Roman" w:cs="Times New Roman"/>
          <w:sz w:val="23"/>
          <w:szCs w:val="23"/>
        </w:rPr>
        <w:t xml:space="preserve">more housing loans or other types of assets on their balance sheets </w:t>
      </w:r>
      <w:r w:rsidR="004005F5">
        <w:rPr>
          <w:rFonts w:ascii="Times New Roman" w:hAnsi="Times New Roman" w:cs="Times New Roman"/>
          <w:sz w:val="23"/>
          <w:szCs w:val="23"/>
        </w:rPr>
        <w:t xml:space="preserve">in order to achieve a </w:t>
      </w:r>
      <w:r w:rsidR="006762D2">
        <w:rPr>
          <w:rFonts w:ascii="Times New Roman" w:hAnsi="Times New Roman" w:cs="Times New Roman"/>
          <w:sz w:val="23"/>
          <w:szCs w:val="23"/>
        </w:rPr>
        <w:t xml:space="preserve">certain </w:t>
      </w:r>
      <w:r w:rsidR="00DF5C32">
        <w:rPr>
          <w:rFonts w:ascii="Times New Roman" w:hAnsi="Times New Roman" w:cs="Times New Roman"/>
          <w:sz w:val="23"/>
          <w:szCs w:val="23"/>
        </w:rPr>
        <w:t>political agenda</w:t>
      </w:r>
      <w:r w:rsidR="004005F5">
        <w:rPr>
          <w:rFonts w:ascii="Times New Roman" w:hAnsi="Times New Roman" w:cs="Times New Roman"/>
          <w:sz w:val="23"/>
          <w:szCs w:val="23"/>
        </w:rPr>
        <w:t xml:space="preserve">?  </w:t>
      </w:r>
      <w:r w:rsidR="006762D2">
        <w:rPr>
          <w:rFonts w:ascii="Times New Roman" w:hAnsi="Times New Roman" w:cs="Times New Roman"/>
          <w:sz w:val="23"/>
          <w:szCs w:val="23"/>
        </w:rPr>
        <w:t xml:space="preserve">Such fears are not unfounded.  Past Administrations from both political parties </w:t>
      </w:r>
      <w:r w:rsidR="001E4DA9">
        <w:rPr>
          <w:rFonts w:ascii="Times New Roman" w:hAnsi="Times New Roman" w:cs="Times New Roman"/>
          <w:sz w:val="23"/>
          <w:szCs w:val="23"/>
        </w:rPr>
        <w:t xml:space="preserve">increased </w:t>
      </w:r>
      <w:r w:rsidR="006762D2">
        <w:rPr>
          <w:rFonts w:ascii="Times New Roman" w:hAnsi="Times New Roman" w:cs="Times New Roman"/>
          <w:sz w:val="23"/>
          <w:szCs w:val="23"/>
        </w:rPr>
        <w:t>housing goals for Fannie Mae and Freddie Mac</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in an effort to increase </w:t>
      </w:r>
      <w:r w:rsidR="001E4DA9">
        <w:rPr>
          <w:rFonts w:ascii="Times New Roman" w:hAnsi="Times New Roman" w:cs="Times New Roman"/>
          <w:sz w:val="23"/>
          <w:szCs w:val="23"/>
        </w:rPr>
        <w:t xml:space="preserve">the level of </w:t>
      </w:r>
      <w:r w:rsidR="006762D2">
        <w:rPr>
          <w:rFonts w:ascii="Times New Roman" w:hAnsi="Times New Roman" w:cs="Times New Roman"/>
          <w:sz w:val="23"/>
          <w:szCs w:val="23"/>
        </w:rPr>
        <w:t>homeownership</w:t>
      </w:r>
      <w:r w:rsidR="00DF5C32">
        <w:rPr>
          <w:rFonts w:ascii="Times New Roman" w:hAnsi="Times New Roman" w:cs="Times New Roman"/>
          <w:sz w:val="23"/>
          <w:szCs w:val="23"/>
        </w:rPr>
        <w:t xml:space="preserve"> </w:t>
      </w:r>
      <w:r w:rsidR="006762D2">
        <w:rPr>
          <w:rFonts w:ascii="Times New Roman" w:hAnsi="Times New Roman" w:cs="Times New Roman"/>
          <w:sz w:val="23"/>
          <w:szCs w:val="23"/>
        </w:rPr>
        <w:t xml:space="preserve">and serve </w:t>
      </w:r>
      <w:r w:rsidR="001E4DA9">
        <w:rPr>
          <w:rFonts w:ascii="Times New Roman" w:hAnsi="Times New Roman" w:cs="Times New Roman"/>
          <w:sz w:val="23"/>
          <w:szCs w:val="23"/>
        </w:rPr>
        <w:t xml:space="preserve">politically favored </w:t>
      </w:r>
      <w:r w:rsidR="006762D2">
        <w:rPr>
          <w:rFonts w:ascii="Times New Roman" w:hAnsi="Times New Roman" w:cs="Times New Roman"/>
          <w:sz w:val="23"/>
          <w:szCs w:val="23"/>
        </w:rPr>
        <w:t>constituencies, with disastrous results.</w:t>
      </w:r>
    </w:p>
    <w:p w14:paraId="51EEC9E1" w14:textId="77777777" w:rsidR="00DA2B07" w:rsidRDefault="00DA2B07" w:rsidP="009F22CA">
      <w:pPr>
        <w:pStyle w:val="NoSpacing"/>
        <w:rPr>
          <w:rFonts w:ascii="Times New Roman" w:hAnsi="Times New Roman" w:cs="Times New Roman"/>
          <w:sz w:val="23"/>
          <w:szCs w:val="23"/>
        </w:rPr>
      </w:pPr>
    </w:p>
    <w:p w14:paraId="50C390E2" w14:textId="1A3CC155" w:rsidR="009F22CA" w:rsidRDefault="00B85F6B" w:rsidP="009F22CA">
      <w:pPr>
        <w:pStyle w:val="NoSpacing"/>
        <w:rPr>
          <w:rFonts w:ascii="Times New Roman" w:hAnsi="Times New Roman" w:cs="Times New Roman"/>
          <w:sz w:val="23"/>
          <w:szCs w:val="23"/>
        </w:rPr>
      </w:pPr>
      <w:r>
        <w:rPr>
          <w:rFonts w:ascii="Times New Roman" w:hAnsi="Times New Roman" w:cs="Times New Roman"/>
          <w:sz w:val="23"/>
          <w:szCs w:val="23"/>
        </w:rPr>
        <w:tab/>
      </w:r>
      <w:r w:rsidR="004005F5">
        <w:rPr>
          <w:rFonts w:ascii="Times New Roman" w:hAnsi="Times New Roman" w:cs="Times New Roman"/>
          <w:sz w:val="23"/>
          <w:szCs w:val="23"/>
        </w:rPr>
        <w:t xml:space="preserve">A similar concern exists as to the ability to terminate the memberships of current FHLB members without any showing of cause.  Under the </w:t>
      </w:r>
      <w:r w:rsidR="00DA2B07">
        <w:rPr>
          <w:rFonts w:ascii="Times New Roman" w:hAnsi="Times New Roman" w:cs="Times New Roman"/>
          <w:sz w:val="23"/>
          <w:szCs w:val="23"/>
        </w:rPr>
        <w:t>proposal</w:t>
      </w:r>
      <w:r w:rsidR="004005F5">
        <w:rPr>
          <w:rFonts w:ascii="Times New Roman" w:hAnsi="Times New Roman" w:cs="Times New Roman"/>
          <w:sz w:val="23"/>
          <w:szCs w:val="23"/>
        </w:rPr>
        <w:t xml:space="preserve">, </w:t>
      </w:r>
      <w:r w:rsidR="00DA2B07">
        <w:rPr>
          <w:rFonts w:ascii="Times New Roman" w:hAnsi="Times New Roman" w:cs="Times New Roman"/>
          <w:sz w:val="23"/>
          <w:szCs w:val="23"/>
        </w:rPr>
        <w:t xml:space="preserve">the </w:t>
      </w:r>
      <w:r w:rsidR="004005F5">
        <w:rPr>
          <w:rFonts w:ascii="Times New Roman" w:hAnsi="Times New Roman" w:cs="Times New Roman"/>
          <w:sz w:val="23"/>
          <w:szCs w:val="23"/>
        </w:rPr>
        <w:t xml:space="preserve">current </w:t>
      </w:r>
      <w:r w:rsidR="00DA2B07">
        <w:rPr>
          <w:rFonts w:ascii="Times New Roman" w:hAnsi="Times New Roman" w:cs="Times New Roman"/>
          <w:sz w:val="23"/>
          <w:szCs w:val="23"/>
        </w:rPr>
        <w:t>membership</w:t>
      </w:r>
      <w:r w:rsidR="004005F5">
        <w:rPr>
          <w:rFonts w:ascii="Times New Roman" w:hAnsi="Times New Roman" w:cs="Times New Roman"/>
          <w:sz w:val="23"/>
          <w:szCs w:val="23"/>
        </w:rPr>
        <w:t xml:space="preserve">s of </w:t>
      </w:r>
      <w:r w:rsidR="00DA2B07">
        <w:rPr>
          <w:rFonts w:ascii="Times New Roman" w:hAnsi="Times New Roman" w:cs="Times New Roman"/>
          <w:sz w:val="23"/>
          <w:szCs w:val="23"/>
        </w:rPr>
        <w:t>captive insurance compan</w:t>
      </w:r>
      <w:r w:rsidR="004005F5">
        <w:rPr>
          <w:rFonts w:ascii="Times New Roman" w:hAnsi="Times New Roman" w:cs="Times New Roman"/>
          <w:sz w:val="23"/>
          <w:szCs w:val="23"/>
        </w:rPr>
        <w:t xml:space="preserve">ies would be terminated regardless of the amount of home mortgage loans they hold on their balance sheets.  This would occur </w:t>
      </w:r>
      <w:r w:rsidR="00DA2B07">
        <w:rPr>
          <w:rFonts w:ascii="Times New Roman" w:hAnsi="Times New Roman" w:cs="Times New Roman"/>
          <w:sz w:val="23"/>
          <w:szCs w:val="23"/>
        </w:rPr>
        <w:t>despite the fact that</w:t>
      </w:r>
      <w:r w:rsidR="00DF5C32">
        <w:rPr>
          <w:rFonts w:ascii="Times New Roman" w:hAnsi="Times New Roman" w:cs="Times New Roman"/>
          <w:sz w:val="23"/>
          <w:szCs w:val="23"/>
        </w:rPr>
        <w:t xml:space="preserve"> </w:t>
      </w:r>
      <w:r w:rsidR="00DA2B07">
        <w:rPr>
          <w:rFonts w:ascii="Times New Roman" w:hAnsi="Times New Roman" w:cs="Times New Roman"/>
          <w:sz w:val="23"/>
          <w:szCs w:val="23"/>
        </w:rPr>
        <w:t xml:space="preserve">captives are insurance companies, </w:t>
      </w:r>
      <w:r w:rsidR="000A5332">
        <w:rPr>
          <w:rFonts w:ascii="Times New Roman" w:hAnsi="Times New Roman" w:cs="Times New Roman"/>
          <w:sz w:val="23"/>
          <w:szCs w:val="23"/>
        </w:rPr>
        <w:t xml:space="preserve">which have been eligible to be FHLB members since the FHLBs were created by Congress in 1932.  </w:t>
      </w:r>
      <w:r w:rsidR="00DF5C32">
        <w:rPr>
          <w:rFonts w:ascii="Times New Roman" w:hAnsi="Times New Roman" w:cs="Times New Roman"/>
          <w:sz w:val="23"/>
          <w:szCs w:val="23"/>
        </w:rPr>
        <w:t xml:space="preserve">If the FHFA can terminate the memberships of a </w:t>
      </w:r>
      <w:r w:rsidR="000A5332">
        <w:rPr>
          <w:rFonts w:ascii="Times New Roman" w:hAnsi="Times New Roman" w:cs="Times New Roman"/>
          <w:sz w:val="23"/>
          <w:szCs w:val="23"/>
        </w:rPr>
        <w:t xml:space="preserve">certain </w:t>
      </w:r>
      <w:r w:rsidR="00DF5C32">
        <w:rPr>
          <w:rFonts w:ascii="Times New Roman" w:hAnsi="Times New Roman" w:cs="Times New Roman"/>
          <w:sz w:val="23"/>
          <w:szCs w:val="23"/>
        </w:rPr>
        <w:t xml:space="preserve">class of insurance companies, </w:t>
      </w:r>
      <w:r w:rsidR="000A5332">
        <w:rPr>
          <w:rFonts w:ascii="Times New Roman" w:hAnsi="Times New Roman" w:cs="Times New Roman"/>
          <w:sz w:val="23"/>
          <w:szCs w:val="23"/>
        </w:rPr>
        <w:t xml:space="preserve">it raises a legitimate concern as to </w:t>
      </w:r>
      <w:r w:rsidR="00DF5C32">
        <w:rPr>
          <w:rFonts w:ascii="Times New Roman" w:hAnsi="Times New Roman" w:cs="Times New Roman"/>
          <w:sz w:val="23"/>
          <w:szCs w:val="23"/>
        </w:rPr>
        <w:t>what</w:t>
      </w:r>
      <w:r w:rsidR="000A5332">
        <w:rPr>
          <w:rFonts w:ascii="Times New Roman" w:hAnsi="Times New Roman" w:cs="Times New Roman"/>
          <w:sz w:val="23"/>
          <w:szCs w:val="23"/>
        </w:rPr>
        <w:t>, if anything,</w:t>
      </w:r>
      <w:r w:rsidR="00DF5C32">
        <w:rPr>
          <w:rFonts w:ascii="Times New Roman" w:hAnsi="Times New Roman" w:cs="Times New Roman"/>
          <w:sz w:val="23"/>
          <w:szCs w:val="23"/>
        </w:rPr>
        <w:t xml:space="preserve"> </w:t>
      </w:r>
      <w:r w:rsidR="000A5332">
        <w:rPr>
          <w:rFonts w:ascii="Times New Roman" w:hAnsi="Times New Roman" w:cs="Times New Roman"/>
          <w:sz w:val="23"/>
          <w:szCs w:val="23"/>
        </w:rPr>
        <w:t xml:space="preserve">would </w:t>
      </w:r>
      <w:r w:rsidR="00DF5C32">
        <w:rPr>
          <w:rFonts w:ascii="Times New Roman" w:hAnsi="Times New Roman" w:cs="Times New Roman"/>
          <w:sz w:val="23"/>
          <w:szCs w:val="23"/>
        </w:rPr>
        <w:t xml:space="preserve">prevent </w:t>
      </w:r>
      <w:r w:rsidR="007652C3">
        <w:rPr>
          <w:rFonts w:ascii="Times New Roman" w:hAnsi="Times New Roman" w:cs="Times New Roman"/>
          <w:sz w:val="23"/>
          <w:szCs w:val="23"/>
        </w:rPr>
        <w:t xml:space="preserve">the FHFA </w:t>
      </w:r>
      <w:r w:rsidR="00D36B79">
        <w:rPr>
          <w:rFonts w:ascii="Times New Roman" w:hAnsi="Times New Roman" w:cs="Times New Roman"/>
          <w:sz w:val="23"/>
          <w:szCs w:val="23"/>
        </w:rPr>
        <w:t>i</w:t>
      </w:r>
      <w:r w:rsidR="000A5332">
        <w:rPr>
          <w:rFonts w:ascii="Times New Roman" w:hAnsi="Times New Roman" w:cs="Times New Roman"/>
          <w:sz w:val="23"/>
          <w:szCs w:val="23"/>
        </w:rPr>
        <w:t xml:space="preserve">n the future from terminating the memberships of other types of current members, potentially including </w:t>
      </w:r>
      <w:r w:rsidR="000A5332">
        <w:rPr>
          <w:rFonts w:ascii="Times New Roman" w:hAnsi="Times New Roman" w:cs="Times New Roman"/>
          <w:sz w:val="23"/>
          <w:szCs w:val="23"/>
        </w:rPr>
        <w:lastRenderedPageBreak/>
        <w:t xml:space="preserve">our bank, for any reason </w:t>
      </w:r>
      <w:r w:rsidR="007652C3">
        <w:rPr>
          <w:rFonts w:ascii="Times New Roman" w:hAnsi="Times New Roman" w:cs="Times New Roman"/>
          <w:sz w:val="23"/>
          <w:szCs w:val="23"/>
        </w:rPr>
        <w:t xml:space="preserve">the FHFA </w:t>
      </w:r>
      <w:r w:rsidR="000A5332">
        <w:rPr>
          <w:rFonts w:ascii="Times New Roman" w:hAnsi="Times New Roman" w:cs="Times New Roman"/>
          <w:sz w:val="23"/>
          <w:szCs w:val="23"/>
        </w:rPr>
        <w:t>sees fit</w:t>
      </w:r>
      <w:r w:rsidR="00D36B79">
        <w:rPr>
          <w:rFonts w:ascii="Times New Roman" w:hAnsi="Times New Roman" w:cs="Times New Roman"/>
          <w:sz w:val="23"/>
          <w:szCs w:val="23"/>
        </w:rPr>
        <w:t xml:space="preserve">.  </w:t>
      </w:r>
      <w:r w:rsidR="00115C0E">
        <w:rPr>
          <w:rFonts w:ascii="Times New Roman" w:hAnsi="Times New Roman" w:cs="Times New Roman"/>
          <w:sz w:val="23"/>
          <w:szCs w:val="23"/>
        </w:rPr>
        <w:t xml:space="preserve">Such an outcome would </w:t>
      </w:r>
      <w:r w:rsidR="00D36B79">
        <w:rPr>
          <w:rFonts w:ascii="Times New Roman" w:hAnsi="Times New Roman" w:cs="Times New Roman"/>
          <w:sz w:val="23"/>
          <w:szCs w:val="23"/>
        </w:rPr>
        <w:t xml:space="preserve">destroy any </w:t>
      </w:r>
      <w:r w:rsidR="00D634E8">
        <w:rPr>
          <w:rFonts w:ascii="Times New Roman" w:hAnsi="Times New Roman" w:cs="Times New Roman"/>
          <w:sz w:val="23"/>
          <w:szCs w:val="23"/>
        </w:rPr>
        <w:t xml:space="preserve">confidence in the </w:t>
      </w:r>
      <w:r w:rsidR="009F22CA">
        <w:rPr>
          <w:rFonts w:ascii="Times New Roman" w:hAnsi="Times New Roman" w:cs="Times New Roman"/>
          <w:sz w:val="23"/>
          <w:szCs w:val="23"/>
        </w:rPr>
        <w:t xml:space="preserve">FHLBs </w:t>
      </w:r>
      <w:r w:rsidR="00115C0E">
        <w:rPr>
          <w:rFonts w:ascii="Times New Roman" w:hAnsi="Times New Roman" w:cs="Times New Roman"/>
          <w:sz w:val="23"/>
          <w:szCs w:val="23"/>
        </w:rPr>
        <w:t xml:space="preserve">as </w:t>
      </w:r>
      <w:r w:rsidR="009F22CA">
        <w:rPr>
          <w:rFonts w:ascii="Times New Roman" w:hAnsi="Times New Roman" w:cs="Times New Roman"/>
          <w:sz w:val="23"/>
          <w:szCs w:val="23"/>
        </w:rPr>
        <w:t xml:space="preserve">sources of </w:t>
      </w:r>
      <w:r w:rsidR="00115C0E">
        <w:rPr>
          <w:rFonts w:ascii="Times New Roman" w:hAnsi="Times New Roman" w:cs="Times New Roman"/>
          <w:sz w:val="23"/>
          <w:szCs w:val="23"/>
        </w:rPr>
        <w:t xml:space="preserve">stable and reliable </w:t>
      </w:r>
      <w:r w:rsidR="009F22CA">
        <w:rPr>
          <w:rFonts w:ascii="Times New Roman" w:hAnsi="Times New Roman" w:cs="Times New Roman"/>
          <w:sz w:val="23"/>
          <w:szCs w:val="23"/>
        </w:rPr>
        <w:t>liquidity</w:t>
      </w:r>
      <w:r w:rsidR="00115C0E">
        <w:rPr>
          <w:rFonts w:ascii="Times New Roman" w:hAnsi="Times New Roman" w:cs="Times New Roman"/>
          <w:sz w:val="23"/>
          <w:szCs w:val="23"/>
        </w:rPr>
        <w:t xml:space="preserve">.  </w:t>
      </w:r>
      <w:r w:rsidR="00FE1284">
        <w:rPr>
          <w:rFonts w:ascii="Times New Roman" w:hAnsi="Times New Roman" w:cs="Times New Roman"/>
          <w:sz w:val="23"/>
          <w:szCs w:val="23"/>
        </w:rPr>
        <w:t xml:space="preserve">The </w:t>
      </w:r>
      <w:r w:rsidR="00131E14">
        <w:rPr>
          <w:rFonts w:ascii="Times New Roman" w:hAnsi="Times New Roman" w:cs="Times New Roman"/>
          <w:sz w:val="23"/>
          <w:szCs w:val="23"/>
        </w:rPr>
        <w:t>FHFA will open</w:t>
      </w:r>
      <w:r w:rsidR="00CE4A8B">
        <w:rPr>
          <w:rFonts w:ascii="Times New Roman" w:hAnsi="Times New Roman" w:cs="Times New Roman"/>
          <w:sz w:val="23"/>
          <w:szCs w:val="23"/>
        </w:rPr>
        <w:t xml:space="preserve"> a </w:t>
      </w:r>
      <w:r w:rsidR="00131E14">
        <w:rPr>
          <w:rFonts w:ascii="Times New Roman" w:hAnsi="Times New Roman" w:cs="Times New Roman"/>
          <w:sz w:val="23"/>
          <w:szCs w:val="23"/>
        </w:rPr>
        <w:t xml:space="preserve">Pandora’s </w:t>
      </w:r>
      <w:r w:rsidR="007652C3">
        <w:rPr>
          <w:rFonts w:ascii="Times New Roman" w:hAnsi="Times New Roman" w:cs="Times New Roman"/>
          <w:sz w:val="23"/>
          <w:szCs w:val="23"/>
        </w:rPr>
        <w:t xml:space="preserve">Box </w:t>
      </w:r>
      <w:r w:rsidR="00FE1284">
        <w:rPr>
          <w:rFonts w:ascii="Times New Roman" w:hAnsi="Times New Roman" w:cs="Times New Roman"/>
          <w:sz w:val="23"/>
          <w:szCs w:val="23"/>
        </w:rPr>
        <w:t>if it approves the rule as proposed</w:t>
      </w:r>
      <w:r w:rsidR="00115C0E">
        <w:rPr>
          <w:rFonts w:ascii="Times New Roman" w:hAnsi="Times New Roman" w:cs="Times New Roman"/>
          <w:sz w:val="23"/>
          <w:szCs w:val="23"/>
        </w:rPr>
        <w:t>.</w:t>
      </w:r>
      <w:r w:rsidR="00131E14">
        <w:rPr>
          <w:rFonts w:ascii="Times New Roman" w:hAnsi="Times New Roman" w:cs="Times New Roman"/>
          <w:sz w:val="23"/>
          <w:szCs w:val="23"/>
        </w:rPr>
        <w:t xml:space="preserve"> </w:t>
      </w:r>
      <w:r w:rsidR="009F22CA">
        <w:rPr>
          <w:rFonts w:ascii="Times New Roman" w:hAnsi="Times New Roman" w:cs="Times New Roman"/>
          <w:sz w:val="23"/>
          <w:szCs w:val="23"/>
        </w:rPr>
        <w:t xml:space="preserve">  </w:t>
      </w:r>
    </w:p>
    <w:p w14:paraId="799A0743" w14:textId="77777777" w:rsidR="009F22CA" w:rsidRDefault="009F22CA" w:rsidP="00E61CDD">
      <w:pPr>
        <w:pStyle w:val="NoSpacing"/>
        <w:rPr>
          <w:rFonts w:ascii="Times New Roman" w:hAnsi="Times New Roman" w:cs="Times New Roman"/>
          <w:sz w:val="23"/>
          <w:szCs w:val="23"/>
        </w:rPr>
      </w:pPr>
    </w:p>
    <w:p w14:paraId="4F0E0F79" w14:textId="30254B55" w:rsidR="001E4DA9" w:rsidRPr="00215A58" w:rsidRDefault="001E4DA9" w:rsidP="001E4DA9">
      <w:pPr>
        <w:pStyle w:val="NoSpacing"/>
        <w:rPr>
          <w:rFonts w:ascii="Times New Roman" w:hAnsi="Times New Roman" w:cs="Times New Roman"/>
          <w:sz w:val="23"/>
          <w:szCs w:val="23"/>
        </w:rPr>
      </w:pPr>
      <w:r>
        <w:rPr>
          <w:rFonts w:ascii="Times New Roman" w:hAnsi="Times New Roman" w:cs="Times New Roman"/>
          <w:sz w:val="23"/>
          <w:szCs w:val="23"/>
        </w:rPr>
        <w:tab/>
      </w:r>
      <w:r w:rsidRPr="00215A58">
        <w:rPr>
          <w:rFonts w:ascii="Times New Roman" w:hAnsi="Times New Roman" w:cs="Times New Roman"/>
          <w:sz w:val="23"/>
          <w:szCs w:val="23"/>
        </w:rPr>
        <w:t xml:space="preserve">The </w:t>
      </w:r>
      <w:r w:rsidR="0018212C">
        <w:rPr>
          <w:rFonts w:ascii="Times New Roman" w:hAnsi="Times New Roman" w:cs="Times New Roman"/>
          <w:sz w:val="23"/>
          <w:szCs w:val="23"/>
        </w:rPr>
        <w:t xml:space="preserve">overall </w:t>
      </w:r>
      <w:r w:rsidRPr="00215A58">
        <w:rPr>
          <w:rFonts w:ascii="Times New Roman" w:hAnsi="Times New Roman" w:cs="Times New Roman"/>
          <w:sz w:val="23"/>
          <w:szCs w:val="23"/>
        </w:rPr>
        <w:t xml:space="preserve">intent of this proposal seems to restrict and narrow FHLB membership, resulting in fewer members.  </w:t>
      </w:r>
      <w:r>
        <w:rPr>
          <w:rFonts w:ascii="Times New Roman" w:hAnsi="Times New Roman" w:cs="Times New Roman"/>
          <w:sz w:val="23"/>
          <w:szCs w:val="23"/>
        </w:rPr>
        <w:t>As some members have their memberships terminated, and others are forced to reduce their usage of the FHLB</w:t>
      </w:r>
      <w:r w:rsidR="007652C3">
        <w:rPr>
          <w:rFonts w:ascii="Times New Roman" w:hAnsi="Times New Roman" w:cs="Times New Roman"/>
          <w:sz w:val="23"/>
          <w:szCs w:val="23"/>
        </w:rPr>
        <w:t xml:space="preserve"> of Chicago</w:t>
      </w:r>
      <w:r>
        <w:rPr>
          <w:rFonts w:ascii="Times New Roman" w:hAnsi="Times New Roman" w:cs="Times New Roman"/>
          <w:sz w:val="23"/>
          <w:szCs w:val="23"/>
        </w:rPr>
        <w:t xml:space="preserve">, we are concerned about the destabilizing effects that would result.  These actions will inevitably lead to </w:t>
      </w:r>
      <w:r w:rsidRPr="00215A58">
        <w:rPr>
          <w:rFonts w:ascii="Times New Roman" w:hAnsi="Times New Roman" w:cs="Times New Roman"/>
          <w:sz w:val="23"/>
          <w:szCs w:val="23"/>
        </w:rPr>
        <w:t>smaller FHLBs with fewer assets, reduced profits, lower retained earnings, a</w:t>
      </w:r>
      <w:r w:rsidR="00B41362">
        <w:rPr>
          <w:rFonts w:ascii="Times New Roman" w:hAnsi="Times New Roman" w:cs="Times New Roman"/>
          <w:sz w:val="23"/>
          <w:szCs w:val="23"/>
        </w:rPr>
        <w:t>nd</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 </w:t>
      </w:r>
      <w:r w:rsidRPr="00215A58">
        <w:rPr>
          <w:rFonts w:ascii="Times New Roman" w:hAnsi="Times New Roman" w:cs="Times New Roman"/>
          <w:sz w:val="23"/>
          <w:szCs w:val="23"/>
        </w:rPr>
        <w:t>decreased market value of equity and capital stock</w:t>
      </w:r>
      <w:r w:rsidR="00B41362">
        <w:rPr>
          <w:rFonts w:ascii="Times New Roman" w:hAnsi="Times New Roman" w:cs="Times New Roman"/>
          <w:sz w:val="23"/>
          <w:szCs w:val="23"/>
        </w:rPr>
        <w:t>.  Additionally</w:t>
      </w:r>
      <w:r w:rsidRPr="00215A58">
        <w:rPr>
          <w:rFonts w:ascii="Times New Roman" w:hAnsi="Times New Roman" w:cs="Times New Roman"/>
          <w:sz w:val="23"/>
          <w:szCs w:val="23"/>
        </w:rPr>
        <w:t xml:space="preserve">, </w:t>
      </w:r>
      <w:r w:rsidR="00B41362">
        <w:rPr>
          <w:rFonts w:ascii="Times New Roman" w:hAnsi="Times New Roman" w:cs="Times New Roman"/>
          <w:sz w:val="23"/>
          <w:szCs w:val="23"/>
        </w:rPr>
        <w:t xml:space="preserve">as usage contracts and profits decline, </w:t>
      </w:r>
      <w:r w:rsidRPr="00215A58">
        <w:rPr>
          <w:rFonts w:ascii="Times New Roman" w:hAnsi="Times New Roman" w:cs="Times New Roman"/>
          <w:sz w:val="23"/>
          <w:szCs w:val="23"/>
        </w:rPr>
        <w:t xml:space="preserve">fewer dollars </w:t>
      </w:r>
      <w:r w:rsidR="00B41362">
        <w:rPr>
          <w:rFonts w:ascii="Times New Roman" w:hAnsi="Times New Roman" w:cs="Times New Roman"/>
          <w:sz w:val="23"/>
          <w:szCs w:val="23"/>
        </w:rPr>
        <w:t xml:space="preserve">will be </w:t>
      </w:r>
      <w:r w:rsidRPr="00215A58">
        <w:rPr>
          <w:rFonts w:ascii="Times New Roman" w:hAnsi="Times New Roman" w:cs="Times New Roman"/>
          <w:sz w:val="23"/>
          <w:szCs w:val="23"/>
        </w:rPr>
        <w:t xml:space="preserve">available </w:t>
      </w:r>
      <w:r w:rsidR="00B41362">
        <w:rPr>
          <w:rFonts w:ascii="Times New Roman" w:hAnsi="Times New Roman" w:cs="Times New Roman"/>
          <w:sz w:val="23"/>
          <w:szCs w:val="23"/>
        </w:rPr>
        <w:t xml:space="preserve">to support the </w:t>
      </w:r>
      <w:r w:rsidRPr="00215A58">
        <w:rPr>
          <w:rFonts w:ascii="Times New Roman" w:hAnsi="Times New Roman" w:cs="Times New Roman"/>
          <w:sz w:val="23"/>
          <w:szCs w:val="23"/>
        </w:rPr>
        <w:t>FHLB</w:t>
      </w:r>
      <w:r w:rsidR="007652C3">
        <w:rPr>
          <w:rFonts w:ascii="Times New Roman" w:hAnsi="Times New Roman" w:cs="Times New Roman"/>
          <w:sz w:val="23"/>
          <w:szCs w:val="23"/>
        </w:rPr>
        <w:t xml:space="preserve"> of Chicago</w:t>
      </w:r>
      <w:r w:rsidRPr="00215A58">
        <w:rPr>
          <w:rFonts w:ascii="Times New Roman" w:hAnsi="Times New Roman" w:cs="Times New Roman"/>
          <w:sz w:val="23"/>
          <w:szCs w:val="23"/>
        </w:rPr>
        <w:t xml:space="preserve">’s </w:t>
      </w:r>
      <w:r w:rsidR="00B41362">
        <w:rPr>
          <w:rFonts w:ascii="Times New Roman" w:hAnsi="Times New Roman" w:cs="Times New Roman"/>
          <w:sz w:val="23"/>
          <w:szCs w:val="23"/>
        </w:rPr>
        <w:t>affordable housing and</w:t>
      </w:r>
      <w:r w:rsidRPr="00215A58">
        <w:rPr>
          <w:rFonts w:ascii="Times New Roman" w:hAnsi="Times New Roman" w:cs="Times New Roman"/>
          <w:sz w:val="23"/>
          <w:szCs w:val="23"/>
        </w:rPr>
        <w:t xml:space="preserve"> community investment </w:t>
      </w:r>
      <w:r w:rsidR="00B41362">
        <w:rPr>
          <w:rFonts w:ascii="Times New Roman" w:hAnsi="Times New Roman" w:cs="Times New Roman"/>
          <w:sz w:val="23"/>
          <w:szCs w:val="23"/>
        </w:rPr>
        <w:t>programs.  Our bank’s ability to serve our community through valuable products such the FHLB’s down payment assistance grants, C</w:t>
      </w:r>
      <w:r w:rsidR="007652C3">
        <w:rPr>
          <w:rFonts w:ascii="Times New Roman" w:hAnsi="Times New Roman" w:cs="Times New Roman"/>
          <w:sz w:val="23"/>
          <w:szCs w:val="23"/>
        </w:rPr>
        <w:t>ommunity Investment Cash Advances</w:t>
      </w:r>
      <w:r w:rsidR="00B41362">
        <w:rPr>
          <w:rFonts w:ascii="Times New Roman" w:hAnsi="Times New Roman" w:cs="Times New Roman"/>
          <w:sz w:val="23"/>
          <w:szCs w:val="23"/>
        </w:rPr>
        <w:t xml:space="preserve"> and A</w:t>
      </w:r>
      <w:r w:rsidR="007652C3">
        <w:rPr>
          <w:rFonts w:ascii="Times New Roman" w:hAnsi="Times New Roman" w:cs="Times New Roman"/>
          <w:sz w:val="23"/>
          <w:szCs w:val="23"/>
        </w:rPr>
        <w:t xml:space="preserve">ffordable Housing Program </w:t>
      </w:r>
      <w:r w:rsidR="00B41362">
        <w:rPr>
          <w:rFonts w:ascii="Times New Roman" w:hAnsi="Times New Roman" w:cs="Times New Roman"/>
          <w:sz w:val="23"/>
          <w:szCs w:val="23"/>
        </w:rPr>
        <w:t xml:space="preserve">grants would be harmed.   </w:t>
      </w:r>
      <w:r w:rsidRPr="00215A58">
        <w:rPr>
          <w:rFonts w:ascii="Times New Roman" w:hAnsi="Times New Roman" w:cs="Times New Roman"/>
          <w:sz w:val="23"/>
          <w:szCs w:val="23"/>
        </w:rPr>
        <w:t xml:space="preserve">  </w:t>
      </w:r>
    </w:p>
    <w:p w14:paraId="280751AF" w14:textId="77777777" w:rsidR="001E4DA9" w:rsidRDefault="001E4DA9" w:rsidP="001E4DA9">
      <w:pPr>
        <w:pStyle w:val="NoSpacing"/>
        <w:rPr>
          <w:rStyle w:val="s3"/>
          <w:rFonts w:ascii="Times New Roman" w:hAnsi="Times New Roman" w:cs="Times New Roman"/>
          <w:sz w:val="23"/>
          <w:szCs w:val="23"/>
        </w:rPr>
      </w:pPr>
    </w:p>
    <w:p w14:paraId="25159B63" w14:textId="1BDD176C" w:rsidR="00436D60"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115C0E">
        <w:rPr>
          <w:rFonts w:ascii="Times New Roman" w:hAnsi="Times New Roman" w:cs="Times New Roman"/>
          <w:sz w:val="23"/>
          <w:szCs w:val="23"/>
        </w:rPr>
        <w:t>Beyond the</w:t>
      </w:r>
      <w:r w:rsidR="005C4CE0">
        <w:rPr>
          <w:rFonts w:ascii="Times New Roman" w:hAnsi="Times New Roman" w:cs="Times New Roman"/>
          <w:sz w:val="23"/>
          <w:szCs w:val="23"/>
        </w:rPr>
        <w:t>se</w:t>
      </w:r>
      <w:r w:rsidR="00115C0E">
        <w:rPr>
          <w:rFonts w:ascii="Times New Roman" w:hAnsi="Times New Roman" w:cs="Times New Roman"/>
          <w:sz w:val="23"/>
          <w:szCs w:val="23"/>
        </w:rPr>
        <w:t xml:space="preserve"> destabilizing effects, this proposal does nothing to help strengthen the </w:t>
      </w:r>
      <w:r w:rsidR="002779B7">
        <w:rPr>
          <w:rFonts w:ascii="Times New Roman" w:hAnsi="Times New Roman" w:cs="Times New Roman"/>
          <w:sz w:val="23"/>
          <w:szCs w:val="23"/>
        </w:rPr>
        <w:t xml:space="preserve">overall </w:t>
      </w:r>
      <w:r w:rsidR="00115C0E">
        <w:rPr>
          <w:rFonts w:ascii="Times New Roman" w:hAnsi="Times New Roman" w:cs="Times New Roman"/>
          <w:sz w:val="23"/>
          <w:szCs w:val="23"/>
        </w:rPr>
        <w:t xml:space="preserve">financial system.  </w:t>
      </w:r>
      <w:r w:rsidR="002779B7">
        <w:rPr>
          <w:rFonts w:ascii="Times New Roman" w:hAnsi="Times New Roman" w:cs="Times New Roman"/>
          <w:sz w:val="23"/>
          <w:szCs w:val="23"/>
        </w:rPr>
        <w:t xml:space="preserve">Since the financial crisis, </w:t>
      </w:r>
      <w:r w:rsidR="006F1D8F">
        <w:rPr>
          <w:rFonts w:ascii="Times New Roman" w:hAnsi="Times New Roman" w:cs="Times New Roman"/>
          <w:sz w:val="23"/>
          <w:szCs w:val="23"/>
        </w:rPr>
        <w:t>our prudential r</w:t>
      </w:r>
      <w:r w:rsidR="002779B7">
        <w:rPr>
          <w:rFonts w:ascii="Times New Roman" w:hAnsi="Times New Roman" w:cs="Times New Roman"/>
          <w:sz w:val="23"/>
          <w:szCs w:val="23"/>
        </w:rPr>
        <w:t>egulators</w:t>
      </w:r>
      <w:r w:rsidR="006F1D8F">
        <w:rPr>
          <w:rFonts w:ascii="Times New Roman" w:hAnsi="Times New Roman" w:cs="Times New Roman"/>
          <w:sz w:val="23"/>
          <w:szCs w:val="23"/>
        </w:rPr>
        <w:t>, the</w:t>
      </w:r>
      <w:r w:rsidR="00243864">
        <w:rPr>
          <w:rFonts w:ascii="Times New Roman" w:hAnsi="Times New Roman" w:cs="Times New Roman"/>
          <w:sz w:val="23"/>
          <w:szCs w:val="23"/>
        </w:rPr>
        <w:t xml:space="preserve"> FDIC and the Wisconsin Department of Financial Institutions</w:t>
      </w:r>
      <w:r w:rsidR="00BF4297">
        <w:rPr>
          <w:rFonts w:ascii="Times New Roman" w:hAnsi="Times New Roman" w:cs="Times New Roman"/>
          <w:color w:val="002060"/>
          <w:sz w:val="23"/>
          <w:szCs w:val="23"/>
        </w:rPr>
        <w:t xml:space="preserve">, </w:t>
      </w:r>
      <w:r w:rsidR="00BF4297" w:rsidRPr="00BF4297">
        <w:rPr>
          <w:rFonts w:ascii="Times New Roman" w:hAnsi="Times New Roman" w:cs="Times New Roman"/>
          <w:sz w:val="23"/>
          <w:szCs w:val="23"/>
        </w:rPr>
        <w:t xml:space="preserve">have </w:t>
      </w:r>
      <w:r w:rsidR="00BF4297">
        <w:rPr>
          <w:rFonts w:ascii="Times New Roman" w:hAnsi="Times New Roman" w:cs="Times New Roman"/>
          <w:sz w:val="23"/>
          <w:szCs w:val="23"/>
        </w:rPr>
        <w:t>increasingly emphasized liquidity planning in an effort to prevent another cr</w:t>
      </w:r>
      <w:r w:rsidR="00014CF1">
        <w:rPr>
          <w:rFonts w:ascii="Times New Roman" w:hAnsi="Times New Roman" w:cs="Times New Roman"/>
          <w:sz w:val="23"/>
          <w:szCs w:val="23"/>
        </w:rPr>
        <w:t>isis from occurring.</w:t>
      </w:r>
      <w:r w:rsidR="008F3ADF">
        <w:rPr>
          <w:rFonts w:ascii="Times New Roman" w:hAnsi="Times New Roman" w:cs="Times New Roman"/>
          <w:sz w:val="23"/>
          <w:szCs w:val="23"/>
        </w:rPr>
        <w:t xml:space="preserve">  </w:t>
      </w:r>
      <w:r w:rsidR="007476A9">
        <w:rPr>
          <w:rFonts w:ascii="Times New Roman" w:hAnsi="Times New Roman" w:cs="Times New Roman"/>
          <w:sz w:val="23"/>
          <w:szCs w:val="23"/>
        </w:rPr>
        <w:t xml:space="preserve">In </w:t>
      </w:r>
      <w:r w:rsidR="005C4CE0">
        <w:rPr>
          <w:rFonts w:ascii="Times New Roman" w:hAnsi="Times New Roman" w:cs="Times New Roman"/>
          <w:sz w:val="23"/>
          <w:szCs w:val="23"/>
        </w:rPr>
        <w:t xml:space="preserve">our </w:t>
      </w:r>
      <w:r w:rsidR="007476A9">
        <w:rPr>
          <w:rFonts w:ascii="Times New Roman" w:hAnsi="Times New Roman" w:cs="Times New Roman"/>
          <w:sz w:val="23"/>
          <w:szCs w:val="23"/>
        </w:rPr>
        <w:t>liquidity plans, we rely on our access to the same-day funding offered by the FHLB</w:t>
      </w:r>
      <w:r w:rsidR="007652C3">
        <w:rPr>
          <w:rFonts w:ascii="Times New Roman" w:hAnsi="Times New Roman" w:cs="Times New Roman"/>
          <w:sz w:val="23"/>
          <w:szCs w:val="23"/>
        </w:rPr>
        <w:t xml:space="preserve"> of Chicago</w:t>
      </w:r>
      <w:r w:rsidR="007476A9">
        <w:rPr>
          <w:rFonts w:ascii="Times New Roman" w:hAnsi="Times New Roman" w:cs="Times New Roman"/>
          <w:sz w:val="23"/>
          <w:szCs w:val="23"/>
        </w:rPr>
        <w:t xml:space="preserve">.  Our regulator understands and accepts the </w:t>
      </w:r>
      <w:r w:rsidR="005C4CE0">
        <w:rPr>
          <w:rFonts w:ascii="Times New Roman" w:hAnsi="Times New Roman" w:cs="Times New Roman"/>
          <w:sz w:val="23"/>
          <w:szCs w:val="23"/>
        </w:rPr>
        <w:t>v</w:t>
      </w:r>
      <w:r w:rsidR="007476A9">
        <w:rPr>
          <w:rFonts w:ascii="Times New Roman" w:hAnsi="Times New Roman" w:cs="Times New Roman"/>
          <w:sz w:val="23"/>
          <w:szCs w:val="23"/>
        </w:rPr>
        <w:t xml:space="preserve">ital role </w:t>
      </w:r>
      <w:r w:rsidR="005C4CE0">
        <w:rPr>
          <w:rFonts w:ascii="Times New Roman" w:hAnsi="Times New Roman" w:cs="Times New Roman"/>
          <w:sz w:val="23"/>
          <w:szCs w:val="23"/>
        </w:rPr>
        <w:t xml:space="preserve">of </w:t>
      </w:r>
      <w:r w:rsidR="007476A9">
        <w:rPr>
          <w:rFonts w:ascii="Times New Roman" w:hAnsi="Times New Roman" w:cs="Times New Roman"/>
          <w:sz w:val="23"/>
          <w:szCs w:val="23"/>
        </w:rPr>
        <w:t xml:space="preserve">the FHLBs in such planning.  </w:t>
      </w:r>
      <w:r w:rsidR="008F3ADF">
        <w:rPr>
          <w:rFonts w:ascii="Times New Roman" w:hAnsi="Times New Roman" w:cs="Times New Roman"/>
          <w:sz w:val="23"/>
          <w:szCs w:val="23"/>
        </w:rPr>
        <w:t xml:space="preserve">This proposal </w:t>
      </w:r>
      <w:r w:rsidR="004844B5">
        <w:rPr>
          <w:rFonts w:ascii="Times New Roman" w:hAnsi="Times New Roman" w:cs="Times New Roman"/>
          <w:sz w:val="23"/>
          <w:szCs w:val="23"/>
        </w:rPr>
        <w:t xml:space="preserve">contradicts </w:t>
      </w:r>
      <w:r w:rsidR="008F3ADF">
        <w:rPr>
          <w:rFonts w:ascii="Times New Roman" w:hAnsi="Times New Roman" w:cs="Times New Roman"/>
          <w:sz w:val="23"/>
          <w:szCs w:val="23"/>
        </w:rPr>
        <w:t xml:space="preserve">these efforts by undermining the reliance of banks such as ours on the FHLBs. </w:t>
      </w:r>
      <w:r w:rsidR="007476A9">
        <w:rPr>
          <w:rFonts w:ascii="Times New Roman" w:hAnsi="Times New Roman" w:cs="Times New Roman"/>
          <w:sz w:val="23"/>
          <w:szCs w:val="23"/>
        </w:rPr>
        <w:t xml:space="preserve"> </w:t>
      </w:r>
      <w:r w:rsidR="00FA478A">
        <w:rPr>
          <w:rFonts w:ascii="Times New Roman" w:hAnsi="Times New Roman" w:cs="Times New Roman"/>
          <w:sz w:val="23"/>
          <w:szCs w:val="23"/>
        </w:rPr>
        <w:t>In so doing, it</w:t>
      </w:r>
      <w:r w:rsidR="00436D60">
        <w:rPr>
          <w:rFonts w:ascii="Times New Roman" w:hAnsi="Times New Roman" w:cs="Times New Roman"/>
          <w:sz w:val="23"/>
          <w:szCs w:val="23"/>
        </w:rPr>
        <w:t xml:space="preserve"> threatens to weaken the broader financial system</w:t>
      </w:r>
      <w:r w:rsidR="00FA478A">
        <w:rPr>
          <w:rFonts w:ascii="Times New Roman" w:hAnsi="Times New Roman" w:cs="Times New Roman"/>
          <w:sz w:val="23"/>
          <w:szCs w:val="23"/>
        </w:rPr>
        <w:t xml:space="preserve"> </w:t>
      </w:r>
      <w:r w:rsidR="00436D60">
        <w:rPr>
          <w:rFonts w:ascii="Times New Roman" w:hAnsi="Times New Roman" w:cs="Times New Roman"/>
          <w:sz w:val="23"/>
          <w:szCs w:val="23"/>
        </w:rPr>
        <w:t>while doing nothing to help prevent a repeat of the financial crisis.</w:t>
      </w:r>
    </w:p>
    <w:p w14:paraId="48F6FD28" w14:textId="77777777" w:rsidR="00436D60" w:rsidRDefault="00436D60" w:rsidP="00BA0D4F">
      <w:pPr>
        <w:pStyle w:val="NoSpacing"/>
        <w:rPr>
          <w:rFonts w:ascii="Times New Roman" w:hAnsi="Times New Roman" w:cs="Times New Roman"/>
          <w:sz w:val="23"/>
          <w:szCs w:val="23"/>
        </w:rPr>
      </w:pPr>
    </w:p>
    <w:p w14:paraId="465AB95A" w14:textId="21C7BF3E" w:rsidR="00FA478A" w:rsidRDefault="00FA478A" w:rsidP="00BA0D4F">
      <w:pPr>
        <w:pStyle w:val="NoSpacing"/>
        <w:rPr>
          <w:rFonts w:ascii="Times New Roman" w:hAnsi="Times New Roman" w:cs="Times New Roman"/>
          <w:sz w:val="23"/>
          <w:szCs w:val="23"/>
        </w:rPr>
      </w:pPr>
      <w:r>
        <w:rPr>
          <w:rFonts w:ascii="Times New Roman" w:hAnsi="Times New Roman" w:cs="Times New Roman"/>
          <w:sz w:val="23"/>
          <w:szCs w:val="23"/>
        </w:rPr>
        <w:tab/>
        <w:t xml:space="preserve">Nor does the proposal do anything to help repair and restart the struggling housing markets.  </w:t>
      </w:r>
      <w:r w:rsidR="005941E4">
        <w:rPr>
          <w:rFonts w:ascii="Times New Roman" w:hAnsi="Times New Roman" w:cs="Times New Roman"/>
          <w:sz w:val="23"/>
          <w:szCs w:val="23"/>
        </w:rPr>
        <w:t>Many community banks rely upon the FHLBs’ MPF</w:t>
      </w:r>
      <w:r w:rsidR="007652C3" w:rsidRPr="002A01A6">
        <w:rPr>
          <w:rFonts w:ascii="Times New Roman" w:hAnsi="Times New Roman" w:cs="Times New Roman"/>
          <w:sz w:val="23"/>
          <w:szCs w:val="23"/>
          <w:vertAlign w:val="superscript"/>
        </w:rPr>
        <w:t>®</w:t>
      </w:r>
      <w:r w:rsidR="005941E4">
        <w:rPr>
          <w:rFonts w:ascii="Times New Roman" w:hAnsi="Times New Roman" w:cs="Times New Roman"/>
          <w:sz w:val="23"/>
          <w:szCs w:val="23"/>
        </w:rPr>
        <w:t xml:space="preserve"> Program to access the secondary mortgage market.  This </w:t>
      </w:r>
      <w:r w:rsidR="00651037">
        <w:rPr>
          <w:rFonts w:ascii="Times New Roman" w:hAnsi="Times New Roman" w:cs="Times New Roman"/>
          <w:sz w:val="23"/>
          <w:szCs w:val="23"/>
        </w:rPr>
        <w:t xml:space="preserve">innovative </w:t>
      </w:r>
      <w:r w:rsidR="005941E4">
        <w:rPr>
          <w:rFonts w:ascii="Times New Roman" w:hAnsi="Times New Roman" w:cs="Times New Roman"/>
          <w:sz w:val="23"/>
          <w:szCs w:val="23"/>
        </w:rPr>
        <w:t xml:space="preserve">program </w:t>
      </w:r>
      <w:r w:rsidR="00651037">
        <w:rPr>
          <w:rFonts w:ascii="Times New Roman" w:hAnsi="Times New Roman" w:cs="Times New Roman"/>
          <w:sz w:val="23"/>
          <w:szCs w:val="23"/>
        </w:rPr>
        <w:t xml:space="preserve">has been popular with FHLB members, particularly smaller community banks, because it allows us to access the secondary mortgage market on competitive terms while retaining our customer relationships.  The traditional MPF products also pay participating members monthly fees to manage the credit risk of their own loans, in contrast to the guarantee fees charged by </w:t>
      </w:r>
      <w:r w:rsidR="007652C3">
        <w:rPr>
          <w:rFonts w:ascii="Times New Roman" w:hAnsi="Times New Roman" w:cs="Times New Roman"/>
          <w:sz w:val="23"/>
          <w:szCs w:val="23"/>
        </w:rPr>
        <w:t>Fannie Mae and Freddie Mac</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Rather than furthering this program, h</w:t>
      </w:r>
      <w:r w:rsidR="00651037">
        <w:rPr>
          <w:rFonts w:ascii="Times New Roman" w:hAnsi="Times New Roman" w:cs="Times New Roman"/>
          <w:sz w:val="23"/>
          <w:szCs w:val="23"/>
        </w:rPr>
        <w:t>owever, th</w:t>
      </w:r>
      <w:r w:rsidR="00C61206">
        <w:rPr>
          <w:rFonts w:ascii="Times New Roman" w:hAnsi="Times New Roman" w:cs="Times New Roman"/>
          <w:sz w:val="23"/>
          <w:szCs w:val="23"/>
        </w:rPr>
        <w:t>e</w:t>
      </w:r>
      <w:r w:rsidR="00651037">
        <w:rPr>
          <w:rFonts w:ascii="Times New Roman" w:hAnsi="Times New Roman" w:cs="Times New Roman"/>
          <w:sz w:val="23"/>
          <w:szCs w:val="23"/>
        </w:rPr>
        <w:t xml:space="preserve"> proposal </w:t>
      </w:r>
      <w:r w:rsidR="00C61206">
        <w:rPr>
          <w:rFonts w:ascii="Times New Roman" w:hAnsi="Times New Roman" w:cs="Times New Roman"/>
          <w:sz w:val="23"/>
          <w:szCs w:val="23"/>
        </w:rPr>
        <w:t xml:space="preserve">would only </w:t>
      </w:r>
      <w:r w:rsidR="00651037">
        <w:rPr>
          <w:rFonts w:ascii="Times New Roman" w:hAnsi="Times New Roman" w:cs="Times New Roman"/>
          <w:sz w:val="23"/>
          <w:szCs w:val="23"/>
        </w:rPr>
        <w:t>h</w:t>
      </w:r>
      <w:r w:rsidR="00C61206">
        <w:rPr>
          <w:rFonts w:ascii="Times New Roman" w:hAnsi="Times New Roman" w:cs="Times New Roman"/>
          <w:sz w:val="23"/>
          <w:szCs w:val="23"/>
        </w:rPr>
        <w:t xml:space="preserve">arm it </w:t>
      </w:r>
      <w:r w:rsidR="00651037">
        <w:rPr>
          <w:rFonts w:ascii="Times New Roman" w:hAnsi="Times New Roman" w:cs="Times New Roman"/>
          <w:sz w:val="23"/>
          <w:szCs w:val="23"/>
        </w:rPr>
        <w:t xml:space="preserve">by </w:t>
      </w:r>
      <w:r w:rsidR="00ED3DEE">
        <w:rPr>
          <w:rFonts w:ascii="Times New Roman" w:hAnsi="Times New Roman" w:cs="Times New Roman"/>
          <w:sz w:val="23"/>
          <w:szCs w:val="23"/>
        </w:rPr>
        <w:t xml:space="preserve">encouraging members to hold </w:t>
      </w:r>
      <w:r w:rsidR="00651037">
        <w:rPr>
          <w:rFonts w:ascii="Times New Roman" w:hAnsi="Times New Roman" w:cs="Times New Roman"/>
          <w:sz w:val="23"/>
          <w:szCs w:val="23"/>
        </w:rPr>
        <w:t xml:space="preserve">more </w:t>
      </w:r>
      <w:r w:rsidR="00ED3DEE">
        <w:rPr>
          <w:rFonts w:ascii="Times New Roman" w:hAnsi="Times New Roman" w:cs="Times New Roman"/>
          <w:sz w:val="23"/>
          <w:szCs w:val="23"/>
        </w:rPr>
        <w:t xml:space="preserve">mortgage loans on </w:t>
      </w:r>
      <w:r w:rsidR="00651037">
        <w:rPr>
          <w:rFonts w:ascii="Times New Roman" w:hAnsi="Times New Roman" w:cs="Times New Roman"/>
          <w:sz w:val="23"/>
          <w:szCs w:val="23"/>
        </w:rPr>
        <w:t xml:space="preserve">their </w:t>
      </w:r>
      <w:r w:rsidR="00ED3DEE">
        <w:rPr>
          <w:rFonts w:ascii="Times New Roman" w:hAnsi="Times New Roman" w:cs="Times New Roman"/>
          <w:sz w:val="23"/>
          <w:szCs w:val="23"/>
        </w:rPr>
        <w:t>balance sheet</w:t>
      </w:r>
      <w:r w:rsidR="00651037">
        <w:rPr>
          <w:rFonts w:ascii="Times New Roman" w:hAnsi="Times New Roman" w:cs="Times New Roman"/>
          <w:sz w:val="23"/>
          <w:szCs w:val="23"/>
        </w:rPr>
        <w:t>s, rather than selling them</w:t>
      </w:r>
      <w:r w:rsidR="00C61206">
        <w:rPr>
          <w:rFonts w:ascii="Times New Roman" w:hAnsi="Times New Roman" w:cs="Times New Roman"/>
          <w:sz w:val="23"/>
          <w:szCs w:val="23"/>
        </w:rPr>
        <w:t>.  Also, if long-term mortgages are held by members, their interest rate risk will be increased</w:t>
      </w:r>
      <w:r w:rsidR="00651037">
        <w:rPr>
          <w:rFonts w:ascii="Times New Roman" w:hAnsi="Times New Roman" w:cs="Times New Roman"/>
          <w:sz w:val="23"/>
          <w:szCs w:val="23"/>
        </w:rPr>
        <w:t xml:space="preserve">.  </w:t>
      </w:r>
      <w:r w:rsidR="00C61206">
        <w:rPr>
          <w:rFonts w:ascii="Times New Roman" w:hAnsi="Times New Roman" w:cs="Times New Roman"/>
          <w:sz w:val="23"/>
          <w:szCs w:val="23"/>
        </w:rPr>
        <w:t xml:space="preserve">Moreover, to the extent the proposal discourages FHLB membership or terminates existing memberships, it will only limit access to housing finance and the secondary market.  Again, this seems to directly contradict the efforts of the Administration and others to increase the availability of mortgage credit, particularly for lower income families.  </w:t>
      </w:r>
      <w:r w:rsidR="00ED3DEE">
        <w:rPr>
          <w:rFonts w:ascii="Times New Roman" w:hAnsi="Times New Roman" w:cs="Times New Roman"/>
          <w:sz w:val="23"/>
          <w:szCs w:val="23"/>
        </w:rPr>
        <w:t xml:space="preserve"> </w:t>
      </w:r>
      <w:r w:rsidR="005941E4">
        <w:rPr>
          <w:rFonts w:ascii="Times New Roman" w:hAnsi="Times New Roman" w:cs="Times New Roman"/>
          <w:sz w:val="23"/>
          <w:szCs w:val="23"/>
        </w:rPr>
        <w:t xml:space="preserve"> </w:t>
      </w:r>
    </w:p>
    <w:p w14:paraId="125F61C7" w14:textId="77777777" w:rsidR="00FA478A" w:rsidRDefault="00FA478A" w:rsidP="00BA0D4F">
      <w:pPr>
        <w:pStyle w:val="NoSpacing"/>
        <w:rPr>
          <w:rFonts w:ascii="Times New Roman" w:hAnsi="Times New Roman" w:cs="Times New Roman"/>
          <w:sz w:val="23"/>
          <w:szCs w:val="23"/>
        </w:rPr>
      </w:pPr>
    </w:p>
    <w:p w14:paraId="7036C6F6" w14:textId="78945D9D" w:rsidR="00DA2B07" w:rsidRDefault="00B85F6B" w:rsidP="00BA0D4F">
      <w:pPr>
        <w:pStyle w:val="NoSpacing"/>
        <w:rPr>
          <w:rFonts w:ascii="Times New Roman" w:hAnsi="Times New Roman" w:cs="Times New Roman"/>
          <w:sz w:val="23"/>
          <w:szCs w:val="23"/>
        </w:rPr>
      </w:pPr>
      <w:r>
        <w:rPr>
          <w:rFonts w:ascii="Times New Roman" w:hAnsi="Times New Roman" w:cs="Times New Roman"/>
          <w:sz w:val="23"/>
          <w:szCs w:val="23"/>
        </w:rPr>
        <w:tab/>
      </w:r>
      <w:r w:rsidR="00436D60">
        <w:rPr>
          <w:rFonts w:ascii="Times New Roman" w:hAnsi="Times New Roman" w:cs="Times New Roman"/>
          <w:sz w:val="23"/>
          <w:szCs w:val="23"/>
        </w:rPr>
        <w:t>T</w:t>
      </w:r>
      <w:r w:rsidR="00E61CDD">
        <w:rPr>
          <w:rFonts w:ascii="Times New Roman" w:hAnsi="Times New Roman" w:cs="Times New Roman"/>
          <w:sz w:val="23"/>
          <w:szCs w:val="23"/>
        </w:rPr>
        <w:t>h</w:t>
      </w:r>
      <w:r w:rsidR="00436D60">
        <w:rPr>
          <w:rFonts w:ascii="Times New Roman" w:hAnsi="Times New Roman" w:cs="Times New Roman"/>
          <w:sz w:val="23"/>
          <w:szCs w:val="23"/>
        </w:rPr>
        <w:t xml:space="preserve">is proposed rule further harms the financial system by </w:t>
      </w:r>
      <w:r w:rsidR="00816CFD">
        <w:rPr>
          <w:rFonts w:ascii="Times New Roman" w:hAnsi="Times New Roman" w:cs="Times New Roman"/>
          <w:sz w:val="23"/>
          <w:szCs w:val="23"/>
        </w:rPr>
        <w:t>add</w:t>
      </w:r>
      <w:r w:rsidR="00436D60">
        <w:rPr>
          <w:rFonts w:ascii="Times New Roman" w:hAnsi="Times New Roman" w:cs="Times New Roman"/>
          <w:sz w:val="23"/>
          <w:szCs w:val="23"/>
        </w:rPr>
        <w:t xml:space="preserve">ing </w:t>
      </w:r>
      <w:r w:rsidR="00816CFD">
        <w:rPr>
          <w:rFonts w:ascii="Times New Roman" w:hAnsi="Times New Roman" w:cs="Times New Roman"/>
          <w:sz w:val="23"/>
          <w:szCs w:val="23"/>
        </w:rPr>
        <w:t xml:space="preserve">to the growing regulatory </w:t>
      </w:r>
      <w:r w:rsidR="00436171">
        <w:rPr>
          <w:rFonts w:ascii="Times New Roman" w:hAnsi="Times New Roman" w:cs="Times New Roman"/>
          <w:sz w:val="23"/>
          <w:szCs w:val="23"/>
        </w:rPr>
        <w:t xml:space="preserve">burden </w:t>
      </w:r>
      <w:r w:rsidR="00436D60">
        <w:rPr>
          <w:rFonts w:ascii="Times New Roman" w:hAnsi="Times New Roman" w:cs="Times New Roman"/>
          <w:sz w:val="23"/>
          <w:szCs w:val="23"/>
        </w:rPr>
        <w:t xml:space="preserve">on small banks </w:t>
      </w:r>
      <w:r w:rsidR="00816CFD">
        <w:rPr>
          <w:rFonts w:ascii="Times New Roman" w:hAnsi="Times New Roman" w:cs="Times New Roman"/>
          <w:sz w:val="23"/>
          <w:szCs w:val="23"/>
        </w:rPr>
        <w:t>that impedes</w:t>
      </w:r>
      <w:r w:rsidR="00436171">
        <w:rPr>
          <w:rFonts w:ascii="Times New Roman" w:hAnsi="Times New Roman" w:cs="Times New Roman"/>
          <w:sz w:val="23"/>
          <w:szCs w:val="23"/>
        </w:rPr>
        <w:t xml:space="preserve"> our ability to </w:t>
      </w:r>
      <w:r w:rsidR="00816CFD">
        <w:rPr>
          <w:rFonts w:ascii="Times New Roman" w:hAnsi="Times New Roman" w:cs="Times New Roman"/>
          <w:sz w:val="23"/>
          <w:szCs w:val="23"/>
        </w:rPr>
        <w:t xml:space="preserve">efficiently </w:t>
      </w:r>
      <w:r w:rsidR="00436171">
        <w:rPr>
          <w:rFonts w:ascii="Times New Roman" w:hAnsi="Times New Roman" w:cs="Times New Roman"/>
          <w:sz w:val="23"/>
          <w:szCs w:val="23"/>
        </w:rPr>
        <w:t>operate our business</w:t>
      </w:r>
      <w:r w:rsidR="00436D60">
        <w:rPr>
          <w:rFonts w:ascii="Times New Roman" w:hAnsi="Times New Roman" w:cs="Times New Roman"/>
          <w:sz w:val="23"/>
          <w:szCs w:val="23"/>
        </w:rPr>
        <w:t>es</w:t>
      </w:r>
      <w:r w:rsidR="00436171">
        <w:rPr>
          <w:rFonts w:ascii="Times New Roman" w:hAnsi="Times New Roman" w:cs="Times New Roman"/>
          <w:sz w:val="23"/>
          <w:szCs w:val="23"/>
        </w:rPr>
        <w:t xml:space="preserve"> </w:t>
      </w:r>
      <w:r w:rsidR="00436D60">
        <w:rPr>
          <w:rFonts w:ascii="Times New Roman" w:hAnsi="Times New Roman" w:cs="Times New Roman"/>
          <w:sz w:val="23"/>
          <w:szCs w:val="23"/>
        </w:rPr>
        <w:t xml:space="preserve">and </w:t>
      </w:r>
      <w:r w:rsidR="00436171">
        <w:rPr>
          <w:rFonts w:ascii="Times New Roman" w:hAnsi="Times New Roman" w:cs="Times New Roman"/>
          <w:sz w:val="23"/>
          <w:szCs w:val="23"/>
        </w:rPr>
        <w:t>best serve o</w:t>
      </w:r>
      <w:r w:rsidR="00EF4AE1">
        <w:rPr>
          <w:rFonts w:ascii="Times New Roman" w:hAnsi="Times New Roman" w:cs="Times New Roman"/>
          <w:sz w:val="23"/>
          <w:szCs w:val="23"/>
        </w:rPr>
        <w:t xml:space="preserve">ur customers and shareholders.  </w:t>
      </w:r>
      <w:r w:rsidR="00436D60">
        <w:rPr>
          <w:rFonts w:ascii="Times New Roman" w:hAnsi="Times New Roman" w:cs="Times New Roman"/>
          <w:sz w:val="23"/>
          <w:szCs w:val="23"/>
        </w:rPr>
        <w:t>C</w:t>
      </w:r>
      <w:r w:rsidR="007C39EE">
        <w:rPr>
          <w:rFonts w:ascii="Times New Roman" w:hAnsi="Times New Roman" w:cs="Times New Roman"/>
          <w:sz w:val="23"/>
          <w:szCs w:val="23"/>
        </w:rPr>
        <w:t>ommunity banks</w:t>
      </w:r>
      <w:r w:rsidR="002F4AF7">
        <w:rPr>
          <w:rFonts w:ascii="Times New Roman" w:hAnsi="Times New Roman" w:cs="Times New Roman"/>
          <w:sz w:val="23"/>
          <w:szCs w:val="23"/>
        </w:rPr>
        <w:t xml:space="preserve"> across the country are struggling under the weight of a</w:t>
      </w:r>
      <w:r w:rsidR="00436D60">
        <w:rPr>
          <w:rFonts w:ascii="Times New Roman" w:hAnsi="Times New Roman" w:cs="Times New Roman"/>
          <w:sz w:val="23"/>
          <w:szCs w:val="23"/>
        </w:rPr>
        <w:t>n</w:t>
      </w:r>
      <w:r w:rsidR="002F4AF7">
        <w:rPr>
          <w:rFonts w:ascii="Times New Roman" w:hAnsi="Times New Roman" w:cs="Times New Roman"/>
          <w:sz w:val="23"/>
          <w:szCs w:val="23"/>
        </w:rPr>
        <w:t xml:space="preserve"> extensive regulatory </w:t>
      </w:r>
      <w:r w:rsidR="00816CFD">
        <w:rPr>
          <w:rFonts w:ascii="Times New Roman" w:hAnsi="Times New Roman" w:cs="Times New Roman"/>
          <w:sz w:val="23"/>
          <w:szCs w:val="23"/>
        </w:rPr>
        <w:t xml:space="preserve">regime </w:t>
      </w:r>
      <w:r w:rsidR="002F4AF7">
        <w:rPr>
          <w:rFonts w:ascii="Times New Roman" w:hAnsi="Times New Roman" w:cs="Times New Roman"/>
          <w:sz w:val="23"/>
          <w:szCs w:val="23"/>
        </w:rPr>
        <w:t xml:space="preserve">imposed upon us in recent years, </w:t>
      </w:r>
      <w:r w:rsidR="007C39EE">
        <w:rPr>
          <w:rFonts w:ascii="Times New Roman" w:hAnsi="Times New Roman" w:cs="Times New Roman"/>
          <w:sz w:val="23"/>
          <w:szCs w:val="23"/>
        </w:rPr>
        <w:t xml:space="preserve">despite the fact that we were not the cause of the financial crisis.  Recent legislative and regulatory requirements include </w:t>
      </w:r>
      <w:r w:rsidR="002F4AF7">
        <w:rPr>
          <w:rFonts w:ascii="Times New Roman" w:hAnsi="Times New Roman" w:cs="Times New Roman"/>
          <w:sz w:val="23"/>
          <w:szCs w:val="23"/>
        </w:rPr>
        <w:t>the Patriot Act, the Bank Secrecy Act, anti-money laundering r</w:t>
      </w:r>
      <w:r w:rsidR="007C39EE">
        <w:rPr>
          <w:rFonts w:ascii="Times New Roman" w:hAnsi="Times New Roman" w:cs="Times New Roman"/>
          <w:sz w:val="23"/>
          <w:szCs w:val="23"/>
        </w:rPr>
        <w:t>ules,</w:t>
      </w:r>
      <w:r w:rsidR="002F4AF7">
        <w:rPr>
          <w:rFonts w:ascii="Times New Roman" w:hAnsi="Times New Roman" w:cs="Times New Roman"/>
          <w:sz w:val="23"/>
          <w:szCs w:val="23"/>
        </w:rPr>
        <w:t xml:space="preserve"> </w:t>
      </w:r>
      <w:r w:rsidR="00816CFD">
        <w:rPr>
          <w:rFonts w:ascii="Times New Roman" w:hAnsi="Times New Roman" w:cs="Times New Roman"/>
          <w:sz w:val="23"/>
          <w:szCs w:val="23"/>
        </w:rPr>
        <w:t xml:space="preserve">the Dodd-Frank Act and accompanying Qualified Mortgage and Qualified Residential Mortgage rules, and </w:t>
      </w:r>
      <w:r w:rsidR="00291D51">
        <w:rPr>
          <w:rFonts w:ascii="Times New Roman" w:hAnsi="Times New Roman" w:cs="Times New Roman"/>
          <w:sz w:val="23"/>
          <w:szCs w:val="23"/>
        </w:rPr>
        <w:t xml:space="preserve">new Basel III-like capital and liquidity requirements.  </w:t>
      </w:r>
      <w:r w:rsidR="007C39EE">
        <w:rPr>
          <w:rFonts w:ascii="Times New Roman" w:hAnsi="Times New Roman" w:cs="Times New Roman"/>
          <w:sz w:val="23"/>
          <w:szCs w:val="23"/>
        </w:rPr>
        <w:t>Th</w:t>
      </w:r>
      <w:r w:rsidR="00291D51">
        <w:rPr>
          <w:rFonts w:ascii="Times New Roman" w:hAnsi="Times New Roman" w:cs="Times New Roman"/>
          <w:sz w:val="23"/>
          <w:szCs w:val="23"/>
        </w:rPr>
        <w:t xml:space="preserve">is </w:t>
      </w:r>
      <w:r w:rsidR="007C39EE">
        <w:rPr>
          <w:rFonts w:ascii="Times New Roman" w:hAnsi="Times New Roman" w:cs="Times New Roman"/>
          <w:sz w:val="23"/>
          <w:szCs w:val="23"/>
        </w:rPr>
        <w:t xml:space="preserve">proposal </w:t>
      </w:r>
      <w:r w:rsidR="00291D51">
        <w:rPr>
          <w:rFonts w:ascii="Times New Roman" w:hAnsi="Times New Roman" w:cs="Times New Roman"/>
          <w:sz w:val="23"/>
          <w:szCs w:val="23"/>
        </w:rPr>
        <w:t xml:space="preserve">only </w:t>
      </w:r>
      <w:r w:rsidR="007C39EE">
        <w:rPr>
          <w:rFonts w:ascii="Times New Roman" w:hAnsi="Times New Roman" w:cs="Times New Roman"/>
          <w:sz w:val="23"/>
          <w:szCs w:val="23"/>
        </w:rPr>
        <w:t xml:space="preserve">adds to this burden and </w:t>
      </w:r>
      <w:r w:rsidR="00ED3DEE">
        <w:rPr>
          <w:rFonts w:ascii="Times New Roman" w:hAnsi="Times New Roman" w:cs="Times New Roman"/>
          <w:sz w:val="23"/>
          <w:szCs w:val="23"/>
        </w:rPr>
        <w:t xml:space="preserve">will likely </w:t>
      </w:r>
      <w:r w:rsidR="00047E82">
        <w:rPr>
          <w:rFonts w:ascii="Times New Roman" w:hAnsi="Times New Roman" w:cs="Times New Roman"/>
          <w:sz w:val="23"/>
          <w:szCs w:val="23"/>
        </w:rPr>
        <w:t>cause us to rethink the practicality of remaining a FHLB member</w:t>
      </w:r>
      <w:r w:rsidR="007C39EE">
        <w:rPr>
          <w:rFonts w:ascii="Times New Roman" w:hAnsi="Times New Roman" w:cs="Times New Roman"/>
          <w:sz w:val="23"/>
          <w:szCs w:val="23"/>
        </w:rPr>
        <w:t xml:space="preserve">.  </w:t>
      </w:r>
    </w:p>
    <w:p w14:paraId="007BCA00" w14:textId="77777777" w:rsidR="00DA2B07" w:rsidRDefault="00DA2B07" w:rsidP="00BA0D4F">
      <w:pPr>
        <w:pStyle w:val="NoSpacing"/>
        <w:rPr>
          <w:rFonts w:ascii="Times New Roman" w:hAnsi="Times New Roman" w:cs="Times New Roman"/>
          <w:sz w:val="23"/>
          <w:szCs w:val="23"/>
        </w:rPr>
      </w:pPr>
    </w:p>
    <w:p w14:paraId="4842907A" w14:textId="58D70B46" w:rsidR="00215A58" w:rsidRPr="00215A58" w:rsidRDefault="00215A58" w:rsidP="00215A58">
      <w:pPr>
        <w:pStyle w:val="NoSpacing"/>
        <w:rPr>
          <w:rFonts w:ascii="Times New Roman" w:hAnsi="Times New Roman" w:cs="Times New Roman"/>
          <w:sz w:val="23"/>
          <w:szCs w:val="23"/>
        </w:rPr>
      </w:pPr>
      <w:r w:rsidRPr="00215A58">
        <w:rPr>
          <w:rFonts w:ascii="Times New Roman" w:hAnsi="Times New Roman" w:cs="Times New Roman"/>
          <w:sz w:val="23"/>
          <w:szCs w:val="23"/>
        </w:rPr>
        <w:tab/>
      </w:r>
      <w:r w:rsidR="005941E4">
        <w:rPr>
          <w:rFonts w:ascii="Times New Roman" w:hAnsi="Times New Roman" w:cs="Times New Roman"/>
          <w:sz w:val="23"/>
          <w:szCs w:val="23"/>
        </w:rPr>
        <w:t>In conclusion</w:t>
      </w:r>
      <w:r w:rsidR="00B41362">
        <w:rPr>
          <w:rFonts w:ascii="Times New Roman" w:hAnsi="Times New Roman" w:cs="Times New Roman"/>
          <w:sz w:val="23"/>
          <w:szCs w:val="23"/>
        </w:rPr>
        <w:t xml:space="preserve">, </w:t>
      </w:r>
      <w:r w:rsidR="00F6653D">
        <w:rPr>
          <w:rFonts w:ascii="Times New Roman" w:hAnsi="Times New Roman" w:cs="Times New Roman"/>
          <w:sz w:val="23"/>
          <w:szCs w:val="23"/>
        </w:rPr>
        <w:t xml:space="preserve">we view </w:t>
      </w:r>
      <w:r w:rsidR="00B41362">
        <w:rPr>
          <w:rFonts w:ascii="Times New Roman" w:hAnsi="Times New Roman" w:cs="Times New Roman"/>
          <w:sz w:val="23"/>
          <w:szCs w:val="23"/>
        </w:rPr>
        <w:t>t</w:t>
      </w:r>
      <w:r w:rsidR="00923D0D">
        <w:rPr>
          <w:rFonts w:ascii="Times New Roman" w:hAnsi="Times New Roman" w:cs="Times New Roman"/>
          <w:sz w:val="23"/>
          <w:szCs w:val="23"/>
        </w:rPr>
        <w:t>he FHLB o</w:t>
      </w:r>
      <w:r w:rsidR="00B41362">
        <w:rPr>
          <w:rFonts w:ascii="Times New Roman" w:hAnsi="Times New Roman" w:cs="Times New Roman"/>
          <w:sz w:val="23"/>
          <w:szCs w:val="23"/>
        </w:rPr>
        <w:t xml:space="preserve">f Chicago </w:t>
      </w:r>
      <w:r w:rsidR="00F6653D">
        <w:rPr>
          <w:rFonts w:ascii="Times New Roman" w:hAnsi="Times New Roman" w:cs="Times New Roman"/>
          <w:sz w:val="23"/>
          <w:szCs w:val="23"/>
        </w:rPr>
        <w:t>as</w:t>
      </w:r>
      <w:r w:rsidR="00B41362">
        <w:rPr>
          <w:rFonts w:ascii="Times New Roman" w:hAnsi="Times New Roman" w:cs="Times New Roman"/>
          <w:sz w:val="23"/>
          <w:szCs w:val="23"/>
        </w:rPr>
        <w:t xml:space="preserve"> a critical partner </w:t>
      </w:r>
      <w:r w:rsidR="00923D0D">
        <w:rPr>
          <w:rFonts w:ascii="Times New Roman" w:hAnsi="Times New Roman" w:cs="Times New Roman"/>
          <w:sz w:val="23"/>
          <w:szCs w:val="23"/>
        </w:rPr>
        <w:t xml:space="preserve">for our bank.  </w:t>
      </w:r>
      <w:r w:rsidR="002049E1">
        <w:rPr>
          <w:rFonts w:ascii="Times New Roman" w:hAnsi="Times New Roman" w:cs="Times New Roman"/>
          <w:sz w:val="23"/>
          <w:szCs w:val="23"/>
        </w:rPr>
        <w:t xml:space="preserve">Its </w:t>
      </w:r>
      <w:r w:rsidR="00923D0D" w:rsidRPr="00215A58">
        <w:rPr>
          <w:rFonts w:ascii="Times New Roman" w:hAnsi="Times New Roman" w:cs="Times New Roman"/>
          <w:sz w:val="23"/>
          <w:szCs w:val="23"/>
        </w:rPr>
        <w:t xml:space="preserve">reliability </w:t>
      </w:r>
      <w:r w:rsidR="002049E1">
        <w:rPr>
          <w:rFonts w:ascii="Times New Roman" w:hAnsi="Times New Roman" w:cs="Times New Roman"/>
          <w:sz w:val="23"/>
          <w:szCs w:val="23"/>
        </w:rPr>
        <w:t xml:space="preserve">as </w:t>
      </w:r>
      <w:r w:rsidR="00923D0D">
        <w:rPr>
          <w:rFonts w:ascii="Times New Roman" w:hAnsi="Times New Roman" w:cs="Times New Roman"/>
          <w:sz w:val="23"/>
          <w:szCs w:val="23"/>
        </w:rPr>
        <w:t xml:space="preserve">a </w:t>
      </w:r>
      <w:r w:rsidR="00923D0D" w:rsidRPr="00215A58">
        <w:rPr>
          <w:rFonts w:ascii="Times New Roman" w:hAnsi="Times New Roman" w:cs="Times New Roman"/>
          <w:sz w:val="23"/>
          <w:szCs w:val="23"/>
        </w:rPr>
        <w:t>li</w:t>
      </w:r>
      <w:r w:rsidR="00923D0D">
        <w:rPr>
          <w:rFonts w:ascii="Times New Roman" w:hAnsi="Times New Roman" w:cs="Times New Roman"/>
          <w:sz w:val="23"/>
          <w:szCs w:val="23"/>
        </w:rPr>
        <w:t>q</w:t>
      </w:r>
      <w:r w:rsidR="00923D0D" w:rsidRPr="00215A58">
        <w:rPr>
          <w:rFonts w:ascii="Times New Roman" w:hAnsi="Times New Roman" w:cs="Times New Roman"/>
          <w:sz w:val="23"/>
          <w:szCs w:val="23"/>
        </w:rPr>
        <w:t>uidity source</w:t>
      </w:r>
      <w:r w:rsidR="00923D0D">
        <w:rPr>
          <w:rFonts w:ascii="Times New Roman" w:hAnsi="Times New Roman" w:cs="Times New Roman"/>
          <w:sz w:val="23"/>
          <w:szCs w:val="23"/>
        </w:rPr>
        <w:t xml:space="preserve"> </w:t>
      </w:r>
      <w:r w:rsidR="00923D0D" w:rsidRPr="00215A58">
        <w:rPr>
          <w:rFonts w:ascii="Times New Roman" w:hAnsi="Times New Roman" w:cs="Times New Roman"/>
          <w:sz w:val="23"/>
          <w:szCs w:val="23"/>
        </w:rPr>
        <w:t xml:space="preserve">must be preserved.  </w:t>
      </w:r>
      <w:r w:rsidR="00F6653D">
        <w:rPr>
          <w:rFonts w:ascii="Times New Roman" w:hAnsi="Times New Roman" w:cs="Times New Roman"/>
          <w:sz w:val="23"/>
          <w:szCs w:val="23"/>
        </w:rPr>
        <w:t xml:space="preserve">Threatening </w:t>
      </w:r>
      <w:r w:rsidR="002049E1" w:rsidRPr="00BA0D4F">
        <w:rPr>
          <w:rStyle w:val="s3"/>
          <w:rFonts w:ascii="Times New Roman" w:hAnsi="Times New Roman" w:cs="Times New Roman"/>
          <w:sz w:val="23"/>
          <w:szCs w:val="23"/>
        </w:rPr>
        <w:t xml:space="preserve">access to </w:t>
      </w:r>
      <w:r w:rsidR="003141A7">
        <w:rPr>
          <w:rStyle w:val="s3"/>
          <w:rFonts w:ascii="Times New Roman" w:hAnsi="Times New Roman" w:cs="Times New Roman"/>
          <w:sz w:val="23"/>
          <w:szCs w:val="23"/>
        </w:rPr>
        <w:t xml:space="preserve">the </w:t>
      </w:r>
      <w:r w:rsidR="00F6653D">
        <w:rPr>
          <w:rStyle w:val="s3"/>
          <w:rFonts w:ascii="Times New Roman" w:hAnsi="Times New Roman" w:cs="Times New Roman"/>
          <w:sz w:val="23"/>
          <w:szCs w:val="23"/>
        </w:rPr>
        <w:t>FHLB</w:t>
      </w:r>
      <w:r w:rsidR="003E2958">
        <w:rPr>
          <w:rStyle w:val="s3"/>
          <w:rFonts w:ascii="Times New Roman" w:hAnsi="Times New Roman" w:cs="Times New Roman"/>
          <w:sz w:val="23"/>
          <w:szCs w:val="23"/>
        </w:rPr>
        <w:t xml:space="preserve"> of Chicago</w:t>
      </w:r>
      <w:r w:rsidR="00F6653D">
        <w:rPr>
          <w:rStyle w:val="s3"/>
          <w:rFonts w:ascii="Times New Roman" w:hAnsi="Times New Roman" w:cs="Times New Roman"/>
          <w:sz w:val="23"/>
          <w:szCs w:val="23"/>
        </w:rPr>
        <w:t xml:space="preserve"> threatens </w:t>
      </w:r>
      <w:r w:rsidR="002049E1" w:rsidRPr="00BA0D4F">
        <w:rPr>
          <w:rStyle w:val="s3"/>
          <w:rFonts w:ascii="Times New Roman" w:hAnsi="Times New Roman" w:cs="Times New Roman"/>
          <w:sz w:val="23"/>
          <w:szCs w:val="23"/>
        </w:rPr>
        <w:t xml:space="preserve">our </w:t>
      </w:r>
      <w:r w:rsidR="002049E1" w:rsidRPr="00BA0D4F">
        <w:rPr>
          <w:rStyle w:val="s3"/>
          <w:rFonts w:ascii="Times New Roman" w:hAnsi="Times New Roman" w:cs="Times New Roman"/>
          <w:sz w:val="23"/>
          <w:szCs w:val="23"/>
        </w:rPr>
        <w:lastRenderedPageBreak/>
        <w:t>bank</w:t>
      </w:r>
      <w:r w:rsidR="002049E1">
        <w:rPr>
          <w:rStyle w:val="s3"/>
          <w:rFonts w:ascii="Times New Roman" w:hAnsi="Times New Roman" w:cs="Times New Roman"/>
          <w:sz w:val="23"/>
          <w:szCs w:val="23"/>
        </w:rPr>
        <w:t xml:space="preserve">, our customers and the community of </w:t>
      </w:r>
      <w:r w:rsidR="00243864">
        <w:rPr>
          <w:rStyle w:val="s3"/>
          <w:rFonts w:ascii="Times New Roman" w:hAnsi="Times New Roman" w:cs="Times New Roman"/>
          <w:sz w:val="23"/>
          <w:szCs w:val="23"/>
        </w:rPr>
        <w:t>Windsor Wisconsin.</w:t>
      </w:r>
      <w:r w:rsidR="00B767B7">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 xml:space="preserve">This proposal </w:t>
      </w:r>
      <w:r w:rsidR="00F6653D">
        <w:rPr>
          <w:rStyle w:val="s3"/>
          <w:rFonts w:ascii="Times New Roman" w:hAnsi="Times New Roman" w:cs="Times New Roman"/>
          <w:sz w:val="23"/>
          <w:szCs w:val="23"/>
        </w:rPr>
        <w:t xml:space="preserve">would </w:t>
      </w:r>
      <w:r w:rsidR="003141A7">
        <w:rPr>
          <w:rStyle w:val="s3"/>
          <w:rFonts w:ascii="Times New Roman" w:hAnsi="Times New Roman" w:cs="Times New Roman"/>
          <w:sz w:val="23"/>
          <w:szCs w:val="23"/>
        </w:rPr>
        <w:t>undermine the reliability of the FHLB</w:t>
      </w:r>
      <w:r w:rsidR="003E2958">
        <w:rPr>
          <w:rStyle w:val="s3"/>
          <w:rFonts w:ascii="Times New Roman" w:hAnsi="Times New Roman" w:cs="Times New Roman"/>
          <w:sz w:val="23"/>
          <w:szCs w:val="23"/>
        </w:rPr>
        <w:t xml:space="preserve"> of Chicago</w:t>
      </w:r>
      <w:r w:rsidR="003141A7">
        <w:rPr>
          <w:rStyle w:val="s3"/>
          <w:rFonts w:ascii="Times New Roman" w:hAnsi="Times New Roman" w:cs="Times New Roman"/>
          <w:sz w:val="23"/>
          <w:szCs w:val="23"/>
        </w:rPr>
        <w:t xml:space="preserve">, </w:t>
      </w:r>
      <w:r w:rsidR="00F6653D">
        <w:rPr>
          <w:rStyle w:val="s3"/>
          <w:rFonts w:ascii="Times New Roman" w:hAnsi="Times New Roman" w:cs="Times New Roman"/>
          <w:sz w:val="23"/>
          <w:szCs w:val="23"/>
        </w:rPr>
        <w:t xml:space="preserve">discourage membership, </w:t>
      </w:r>
      <w:r w:rsidR="003141A7">
        <w:rPr>
          <w:rStyle w:val="s3"/>
          <w:rFonts w:ascii="Times New Roman" w:hAnsi="Times New Roman" w:cs="Times New Roman"/>
          <w:sz w:val="23"/>
          <w:szCs w:val="23"/>
        </w:rPr>
        <w:t>inhibit our growth</w:t>
      </w:r>
      <w:r w:rsidR="005941E4">
        <w:rPr>
          <w:rStyle w:val="s3"/>
          <w:rFonts w:ascii="Times New Roman" w:hAnsi="Times New Roman" w:cs="Times New Roman"/>
          <w:sz w:val="23"/>
          <w:szCs w:val="23"/>
        </w:rPr>
        <w:t xml:space="preserve">, </w:t>
      </w:r>
      <w:r w:rsidR="003141A7">
        <w:rPr>
          <w:rStyle w:val="s3"/>
          <w:rFonts w:ascii="Times New Roman" w:hAnsi="Times New Roman" w:cs="Times New Roman"/>
          <w:sz w:val="23"/>
          <w:szCs w:val="23"/>
        </w:rPr>
        <w:t>politicize FHLB membership</w:t>
      </w:r>
      <w:r w:rsidR="00F6653D">
        <w:rPr>
          <w:rStyle w:val="s3"/>
          <w:rFonts w:ascii="Times New Roman" w:hAnsi="Times New Roman" w:cs="Times New Roman"/>
          <w:sz w:val="23"/>
          <w:szCs w:val="23"/>
        </w:rPr>
        <w:t>, limit access to the secondary market</w:t>
      </w:r>
      <w:r w:rsidR="005941E4">
        <w:rPr>
          <w:rStyle w:val="s3"/>
          <w:rFonts w:ascii="Times New Roman" w:hAnsi="Times New Roman" w:cs="Times New Roman"/>
          <w:sz w:val="23"/>
          <w:szCs w:val="23"/>
        </w:rPr>
        <w:t xml:space="preserve"> and </w:t>
      </w:r>
      <w:r w:rsidR="00F6653D">
        <w:rPr>
          <w:rStyle w:val="s3"/>
          <w:rFonts w:ascii="Times New Roman" w:hAnsi="Times New Roman" w:cs="Times New Roman"/>
          <w:sz w:val="23"/>
          <w:szCs w:val="23"/>
        </w:rPr>
        <w:t xml:space="preserve">shrink </w:t>
      </w:r>
      <w:r w:rsidR="005941E4">
        <w:rPr>
          <w:rStyle w:val="s3"/>
          <w:rFonts w:ascii="Times New Roman" w:hAnsi="Times New Roman" w:cs="Times New Roman"/>
          <w:sz w:val="23"/>
          <w:szCs w:val="23"/>
        </w:rPr>
        <w:t>the FHLB</w:t>
      </w:r>
      <w:r w:rsidR="003E2958">
        <w:rPr>
          <w:rStyle w:val="s3"/>
          <w:rFonts w:ascii="Times New Roman" w:hAnsi="Times New Roman" w:cs="Times New Roman"/>
          <w:sz w:val="23"/>
          <w:szCs w:val="23"/>
        </w:rPr>
        <w:t xml:space="preserve"> of Chicago</w:t>
      </w:r>
      <w:r w:rsidR="005941E4">
        <w:rPr>
          <w:rStyle w:val="s3"/>
          <w:rFonts w:ascii="Times New Roman" w:hAnsi="Times New Roman" w:cs="Times New Roman"/>
          <w:sz w:val="23"/>
          <w:szCs w:val="23"/>
        </w:rPr>
        <w:t>’s affordable housing and community development activities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It will do nothing to help the effort of other banking regulators to strengthen the overall financial system or repair the struggling housing markets.</w:t>
      </w:r>
      <w:r w:rsidR="003141A7">
        <w:rPr>
          <w:rStyle w:val="s3"/>
          <w:rFonts w:ascii="Times New Roman" w:hAnsi="Times New Roman" w:cs="Times New Roman"/>
          <w:sz w:val="23"/>
          <w:szCs w:val="23"/>
        </w:rPr>
        <w:t xml:space="preserve"> </w:t>
      </w:r>
      <w:r w:rsidR="005941E4">
        <w:rPr>
          <w:rStyle w:val="s3"/>
          <w:rFonts w:ascii="Times New Roman" w:hAnsi="Times New Roman" w:cs="Times New Roman"/>
          <w:sz w:val="23"/>
          <w:szCs w:val="23"/>
        </w:rPr>
        <w:t xml:space="preserve"> </w:t>
      </w:r>
      <w:r w:rsidR="002049E1">
        <w:rPr>
          <w:rFonts w:ascii="Times New Roman" w:hAnsi="Times New Roman" w:cs="Times New Roman"/>
          <w:sz w:val="23"/>
          <w:szCs w:val="23"/>
        </w:rPr>
        <w:t>Despite the</w:t>
      </w:r>
      <w:r w:rsidR="005941E4">
        <w:rPr>
          <w:rFonts w:ascii="Times New Roman" w:hAnsi="Times New Roman" w:cs="Times New Roman"/>
          <w:sz w:val="23"/>
          <w:szCs w:val="23"/>
        </w:rPr>
        <w:t>se real and damaging effects, t</w:t>
      </w:r>
      <w:r w:rsidR="00923D0D">
        <w:rPr>
          <w:rFonts w:ascii="Times New Roman" w:hAnsi="Times New Roman" w:cs="Times New Roman"/>
          <w:sz w:val="23"/>
          <w:szCs w:val="23"/>
        </w:rPr>
        <w:t xml:space="preserve">here </w:t>
      </w:r>
      <w:r w:rsidR="00B41362">
        <w:rPr>
          <w:rFonts w:ascii="Times New Roman" w:hAnsi="Times New Roman" w:cs="Times New Roman"/>
          <w:sz w:val="23"/>
          <w:szCs w:val="23"/>
        </w:rPr>
        <w:t xml:space="preserve">appear to </w:t>
      </w:r>
      <w:r w:rsidR="00923D0D">
        <w:rPr>
          <w:rFonts w:ascii="Times New Roman" w:hAnsi="Times New Roman" w:cs="Times New Roman"/>
          <w:sz w:val="23"/>
          <w:szCs w:val="23"/>
        </w:rPr>
        <w:t>be no spe</w:t>
      </w:r>
      <w:r w:rsidRPr="00215A58">
        <w:rPr>
          <w:rFonts w:ascii="Times New Roman" w:hAnsi="Times New Roman" w:cs="Times New Roman"/>
          <w:sz w:val="23"/>
          <w:szCs w:val="23"/>
        </w:rPr>
        <w:t xml:space="preserve">cific benefits that would be achieved by </w:t>
      </w:r>
      <w:r w:rsidR="00B41362">
        <w:rPr>
          <w:rFonts w:ascii="Times New Roman" w:hAnsi="Times New Roman" w:cs="Times New Roman"/>
          <w:sz w:val="23"/>
          <w:szCs w:val="23"/>
        </w:rPr>
        <w:t>this proposal</w:t>
      </w:r>
      <w:r w:rsidRPr="00215A58">
        <w:rPr>
          <w:rFonts w:ascii="Times New Roman" w:hAnsi="Times New Roman" w:cs="Times New Roman"/>
          <w:sz w:val="23"/>
          <w:szCs w:val="23"/>
        </w:rPr>
        <w:t>.  The costs c</w:t>
      </w:r>
      <w:r w:rsidR="00B41362">
        <w:rPr>
          <w:rFonts w:ascii="Times New Roman" w:hAnsi="Times New Roman" w:cs="Times New Roman"/>
          <w:sz w:val="23"/>
          <w:szCs w:val="23"/>
        </w:rPr>
        <w:t xml:space="preserve">learly outweigh the benefits.  For these reasons, we strongly urge the </w:t>
      </w:r>
      <w:r w:rsidR="005941E4">
        <w:rPr>
          <w:rFonts w:ascii="Times New Roman" w:hAnsi="Times New Roman" w:cs="Times New Roman"/>
          <w:sz w:val="23"/>
          <w:szCs w:val="23"/>
        </w:rPr>
        <w:t xml:space="preserve">immediate </w:t>
      </w:r>
      <w:r w:rsidR="00B41362">
        <w:rPr>
          <w:rFonts w:ascii="Times New Roman" w:hAnsi="Times New Roman" w:cs="Times New Roman"/>
          <w:sz w:val="23"/>
          <w:szCs w:val="23"/>
        </w:rPr>
        <w:t>withdrawal of this proposal.</w:t>
      </w:r>
      <w:r w:rsidRPr="00215A58">
        <w:rPr>
          <w:rFonts w:ascii="Times New Roman" w:hAnsi="Times New Roman" w:cs="Times New Roman"/>
          <w:sz w:val="23"/>
          <w:szCs w:val="23"/>
        </w:rPr>
        <w:t xml:space="preserve">   </w:t>
      </w:r>
    </w:p>
    <w:p w14:paraId="3CAD70BC" w14:textId="77777777" w:rsidR="00B85F6B" w:rsidRPr="00215A58" w:rsidRDefault="00B85F6B" w:rsidP="00B85F6B">
      <w:pPr>
        <w:pStyle w:val="NoSpacing"/>
        <w:rPr>
          <w:rFonts w:ascii="Times New Roman" w:hAnsi="Times New Roman" w:cs="Times New Roman"/>
          <w:sz w:val="23"/>
          <w:szCs w:val="23"/>
        </w:rPr>
      </w:pPr>
    </w:p>
    <w:p w14:paraId="64CAC306" w14:textId="058BB284" w:rsidR="00DF6F92" w:rsidRDefault="005941E4" w:rsidP="008C5376">
      <w:pPr>
        <w:pStyle w:val="NoSpacing"/>
        <w:rPr>
          <w:rStyle w:val="s3"/>
          <w:rFonts w:ascii="Times New Roman" w:hAnsi="Times New Roman" w:cs="Times New Roman"/>
          <w:sz w:val="23"/>
          <w:szCs w:val="23"/>
        </w:rPr>
      </w:pPr>
      <w:r>
        <w:rPr>
          <w:rStyle w:val="s3"/>
          <w:rFonts w:ascii="Times New Roman" w:hAnsi="Times New Roman" w:cs="Times New Roman"/>
          <w:sz w:val="23"/>
          <w:szCs w:val="23"/>
        </w:rPr>
        <w:tab/>
        <w:t xml:space="preserve"> We appreciate the consideration of our views.</w:t>
      </w:r>
    </w:p>
    <w:p w14:paraId="07A950C1" w14:textId="77777777" w:rsidR="005941E4" w:rsidRDefault="005941E4" w:rsidP="008C5376">
      <w:pPr>
        <w:pStyle w:val="NoSpacing"/>
        <w:rPr>
          <w:rStyle w:val="s3"/>
          <w:rFonts w:ascii="Times New Roman" w:hAnsi="Times New Roman" w:cs="Times New Roman"/>
          <w:sz w:val="23"/>
          <w:szCs w:val="23"/>
        </w:rPr>
      </w:pPr>
    </w:p>
    <w:p w14:paraId="51A89824" w14:textId="6E2EC7A8" w:rsidR="001862A1" w:rsidRPr="00BA0D4F" w:rsidRDefault="001862A1" w:rsidP="008C5376">
      <w:pPr>
        <w:pStyle w:val="NoSpacing"/>
        <w:rPr>
          <w:rFonts w:ascii="Times New Roman" w:hAnsi="Times New Roman" w:cs="Times New Roman"/>
          <w:sz w:val="23"/>
          <w:szCs w:val="23"/>
        </w:rPr>
      </w:pPr>
      <w:r w:rsidRPr="00BA0D4F">
        <w:rPr>
          <w:rFonts w:ascii="Times New Roman" w:hAnsi="Times New Roman" w:cs="Times New Roman"/>
          <w:sz w:val="23"/>
          <w:szCs w:val="23"/>
        </w:rPr>
        <w:t>​</w:t>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005941E4">
        <w:rPr>
          <w:rFonts w:ascii="Times New Roman" w:hAnsi="Times New Roman" w:cs="Times New Roman"/>
          <w:sz w:val="23"/>
          <w:szCs w:val="23"/>
        </w:rPr>
        <w:tab/>
      </w:r>
      <w:r w:rsidRPr="00BA0D4F">
        <w:rPr>
          <w:rStyle w:val="s3"/>
          <w:rFonts w:ascii="Times New Roman" w:hAnsi="Times New Roman" w:cs="Times New Roman"/>
          <w:sz w:val="23"/>
          <w:szCs w:val="23"/>
        </w:rPr>
        <w:t>Sincerely,        </w:t>
      </w:r>
    </w:p>
    <w:p w14:paraId="4BE18A8C" w14:textId="77777777" w:rsidR="009167DB" w:rsidRPr="00BA0D4F" w:rsidRDefault="009167DB" w:rsidP="008C5376">
      <w:pPr>
        <w:pStyle w:val="NoSpacing"/>
        <w:rPr>
          <w:rFonts w:ascii="Times New Roman" w:hAnsi="Times New Roman" w:cs="Times New Roman"/>
          <w:sz w:val="23"/>
          <w:szCs w:val="23"/>
        </w:rPr>
      </w:pPr>
    </w:p>
    <w:p w14:paraId="268D0529" w14:textId="77777777" w:rsidR="00764627" w:rsidRDefault="00764627" w:rsidP="008C5376">
      <w:pPr>
        <w:pStyle w:val="NoSpacing"/>
        <w:rPr>
          <w:rFonts w:ascii="Times New Roman" w:hAnsi="Times New Roman" w:cs="Times New Roman"/>
          <w:sz w:val="23"/>
          <w:szCs w:val="23"/>
        </w:rPr>
      </w:pPr>
    </w:p>
    <w:p w14:paraId="2B0F3095" w14:textId="77777777" w:rsidR="00F6653D" w:rsidRDefault="00F6653D" w:rsidP="008C5376">
      <w:pPr>
        <w:pStyle w:val="NoSpacing"/>
        <w:rPr>
          <w:rFonts w:ascii="Times New Roman" w:hAnsi="Times New Roman" w:cs="Times New Roman"/>
          <w:sz w:val="23"/>
          <w:szCs w:val="23"/>
        </w:rPr>
      </w:pPr>
    </w:p>
    <w:p w14:paraId="00C78459" w14:textId="51029A00"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F9577C">
        <w:rPr>
          <w:rFonts w:ascii="Times New Roman" w:hAnsi="Times New Roman" w:cs="Times New Roman"/>
          <w:sz w:val="23"/>
          <w:szCs w:val="23"/>
        </w:rPr>
        <w:t>Thomas E. Spitz</w:t>
      </w:r>
      <w:r w:rsidR="00F9577C">
        <w:rPr>
          <w:rFonts w:ascii="Times New Roman" w:hAnsi="Times New Roman" w:cs="Times New Roman"/>
          <w:sz w:val="23"/>
          <w:szCs w:val="23"/>
        </w:rPr>
        <w:tab/>
      </w:r>
    </w:p>
    <w:p w14:paraId="012CF100" w14:textId="0A0342CE" w:rsidR="00F6653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F9577C">
        <w:rPr>
          <w:rFonts w:ascii="Times New Roman" w:hAnsi="Times New Roman" w:cs="Times New Roman"/>
          <w:sz w:val="23"/>
          <w:szCs w:val="23"/>
        </w:rPr>
        <w:t>Chief Executive Officer</w:t>
      </w:r>
    </w:p>
    <w:p w14:paraId="38F1F799" w14:textId="3153FEC2" w:rsidR="00F6653D" w:rsidRPr="00BA0D4F" w:rsidRDefault="00F9577C" w:rsidP="008C5376">
      <w:pPr>
        <w:pStyle w:val="NoSpacing"/>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Settlers B</w:t>
      </w:r>
      <w:bookmarkStart w:id="0" w:name="_GoBack"/>
      <w:bookmarkEnd w:id="0"/>
      <w:r>
        <w:rPr>
          <w:rFonts w:ascii="Times New Roman" w:hAnsi="Times New Roman" w:cs="Times New Roman"/>
          <w:sz w:val="23"/>
          <w:szCs w:val="23"/>
        </w:rPr>
        <w:t>ank</w:t>
      </w:r>
    </w:p>
    <w:p w14:paraId="0B0BC9BE" w14:textId="77777777" w:rsidR="00764627" w:rsidRPr="00BA0D4F" w:rsidRDefault="00764627" w:rsidP="008C5376">
      <w:pPr>
        <w:pStyle w:val="NoSpacing"/>
        <w:rPr>
          <w:rFonts w:ascii="Times New Roman" w:hAnsi="Times New Roman" w:cs="Times New Roman"/>
          <w:sz w:val="23"/>
          <w:szCs w:val="23"/>
        </w:rPr>
      </w:pPr>
    </w:p>
    <w:p w14:paraId="031088A5" w14:textId="77777777" w:rsidR="00F6653D" w:rsidRDefault="00F6653D" w:rsidP="008C5376">
      <w:pPr>
        <w:pStyle w:val="NoSpacing"/>
        <w:rPr>
          <w:rFonts w:ascii="Times New Roman" w:hAnsi="Times New Roman" w:cs="Times New Roman"/>
          <w:sz w:val="23"/>
          <w:szCs w:val="23"/>
        </w:rPr>
      </w:pPr>
    </w:p>
    <w:p w14:paraId="5E473B50" w14:textId="374BB7D1" w:rsidR="0046275D" w:rsidRPr="00BA0D4F"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Pr>
          <w:rFonts w:ascii="Times New Roman" w:hAnsi="Times New Roman" w:cs="Times New Roman"/>
          <w:sz w:val="23"/>
          <w:szCs w:val="23"/>
        </w:rPr>
        <w:t>[</w:t>
      </w:r>
      <w:r w:rsidR="0046275D" w:rsidRPr="00BA0D4F">
        <w:rPr>
          <w:rFonts w:ascii="Times New Roman" w:hAnsi="Times New Roman" w:cs="Times New Roman"/>
          <w:sz w:val="23"/>
          <w:szCs w:val="23"/>
        </w:rPr>
        <w:t>R</w:t>
      </w:r>
      <w:r>
        <w:rPr>
          <w:rFonts w:ascii="Times New Roman" w:hAnsi="Times New Roman" w:cs="Times New Roman"/>
          <w:sz w:val="23"/>
          <w:szCs w:val="23"/>
        </w:rPr>
        <w:t>EGULATOR]</w:t>
      </w:r>
    </w:p>
    <w:p w14:paraId="6DBB5C3A" w14:textId="37827C28" w:rsidR="0046275D" w:rsidRDefault="00F6653D" w:rsidP="008C5376">
      <w:pPr>
        <w:pStyle w:val="NoSpacing"/>
        <w:rPr>
          <w:rFonts w:ascii="Times New Roman" w:hAnsi="Times New Roman" w:cs="Times New Roman"/>
          <w:sz w:val="23"/>
          <w:szCs w:val="23"/>
        </w:rPr>
      </w:pPr>
      <w:r>
        <w:rPr>
          <w:rFonts w:ascii="Times New Roman" w:hAnsi="Times New Roman" w:cs="Times New Roman"/>
          <w:sz w:val="23"/>
          <w:szCs w:val="23"/>
        </w:rPr>
        <w:t>cc</w:t>
      </w:r>
      <w:r w:rsidR="0046275D" w:rsidRPr="00BA0D4F">
        <w:rPr>
          <w:rFonts w:ascii="Times New Roman" w:hAnsi="Times New Roman" w:cs="Times New Roman"/>
          <w:sz w:val="23"/>
          <w:szCs w:val="23"/>
        </w:rPr>
        <w:t xml:space="preserve">: </w:t>
      </w:r>
      <w:r>
        <w:rPr>
          <w:rFonts w:ascii="Times New Roman" w:hAnsi="Times New Roman" w:cs="Times New Roman"/>
          <w:sz w:val="23"/>
          <w:szCs w:val="23"/>
        </w:rPr>
        <w:t>[</w:t>
      </w:r>
      <w:r w:rsidR="0046275D" w:rsidRPr="00BA0D4F">
        <w:rPr>
          <w:rFonts w:ascii="Times New Roman" w:hAnsi="Times New Roman" w:cs="Times New Roman"/>
          <w:sz w:val="23"/>
          <w:szCs w:val="23"/>
        </w:rPr>
        <w:t>T</w:t>
      </w:r>
      <w:r>
        <w:rPr>
          <w:rFonts w:ascii="Times New Roman" w:hAnsi="Times New Roman" w:cs="Times New Roman"/>
          <w:sz w:val="23"/>
          <w:szCs w:val="23"/>
        </w:rPr>
        <w:t>RADE</w:t>
      </w:r>
      <w:r w:rsidR="0046275D" w:rsidRPr="00BA0D4F">
        <w:rPr>
          <w:rFonts w:ascii="Times New Roman" w:hAnsi="Times New Roman" w:cs="Times New Roman"/>
          <w:sz w:val="23"/>
          <w:szCs w:val="23"/>
        </w:rPr>
        <w:t xml:space="preserve"> A</w:t>
      </w:r>
      <w:r>
        <w:rPr>
          <w:rFonts w:ascii="Times New Roman" w:hAnsi="Times New Roman" w:cs="Times New Roman"/>
          <w:sz w:val="23"/>
          <w:szCs w:val="23"/>
        </w:rPr>
        <w:t>SSOCIATION]</w:t>
      </w:r>
      <w:r w:rsidR="0046275D" w:rsidRPr="00BA0D4F">
        <w:rPr>
          <w:rFonts w:ascii="Times New Roman" w:hAnsi="Times New Roman" w:cs="Times New Roman"/>
          <w:sz w:val="23"/>
          <w:szCs w:val="23"/>
        </w:rPr>
        <w:t xml:space="preserve"> </w:t>
      </w:r>
    </w:p>
    <w:p w14:paraId="47CE1A0D" w14:textId="77777777" w:rsidR="00F61A70" w:rsidRDefault="00F61A70" w:rsidP="008C5376">
      <w:pPr>
        <w:pStyle w:val="NoSpacing"/>
        <w:rPr>
          <w:rFonts w:ascii="Times New Roman" w:hAnsi="Times New Roman" w:cs="Times New Roman"/>
          <w:sz w:val="23"/>
          <w:szCs w:val="23"/>
        </w:rPr>
      </w:pPr>
    </w:p>
    <w:p w14:paraId="48CA3DAA" w14:textId="77777777" w:rsidR="00F61A70" w:rsidRDefault="00F61A70" w:rsidP="008C5376">
      <w:pPr>
        <w:pStyle w:val="NoSpacing"/>
        <w:rPr>
          <w:rFonts w:ascii="Times New Roman" w:hAnsi="Times New Roman" w:cs="Times New Roman"/>
          <w:sz w:val="23"/>
          <w:szCs w:val="23"/>
        </w:rPr>
      </w:pPr>
    </w:p>
    <w:p w14:paraId="11AC6D8A" w14:textId="77777777" w:rsidR="00B46373" w:rsidRDefault="00B46373" w:rsidP="008C5376">
      <w:pPr>
        <w:pStyle w:val="NoSpacing"/>
        <w:rPr>
          <w:rFonts w:ascii="Times New Roman" w:hAnsi="Times New Roman" w:cs="Times New Roman"/>
          <w:sz w:val="23"/>
          <w:szCs w:val="23"/>
        </w:rPr>
      </w:pPr>
    </w:p>
    <w:p w14:paraId="1EF30540" w14:textId="77777777" w:rsidR="00B46373" w:rsidRDefault="00B46373" w:rsidP="008C5376">
      <w:pPr>
        <w:pStyle w:val="NoSpacing"/>
        <w:rPr>
          <w:rFonts w:ascii="Times New Roman" w:hAnsi="Times New Roman" w:cs="Times New Roman"/>
          <w:sz w:val="23"/>
          <w:szCs w:val="23"/>
        </w:rPr>
      </w:pPr>
    </w:p>
    <w:p w14:paraId="6C1D31FA" w14:textId="77777777" w:rsidR="00B46373" w:rsidRDefault="00B46373" w:rsidP="008C5376">
      <w:pPr>
        <w:pStyle w:val="NoSpacing"/>
        <w:rPr>
          <w:rFonts w:ascii="Times New Roman" w:hAnsi="Times New Roman" w:cs="Times New Roman"/>
          <w:sz w:val="23"/>
          <w:szCs w:val="23"/>
        </w:rPr>
      </w:pPr>
    </w:p>
    <w:p w14:paraId="371339D5" w14:textId="77777777" w:rsidR="00B46373" w:rsidRDefault="00B46373" w:rsidP="008C5376">
      <w:pPr>
        <w:pStyle w:val="NoSpacing"/>
        <w:rPr>
          <w:rFonts w:ascii="Times New Roman" w:hAnsi="Times New Roman" w:cs="Times New Roman"/>
          <w:sz w:val="23"/>
          <w:szCs w:val="23"/>
        </w:rPr>
      </w:pPr>
    </w:p>
    <w:p w14:paraId="779E7D83" w14:textId="77777777" w:rsidR="00F61A70" w:rsidRDefault="00F61A70" w:rsidP="008C5376">
      <w:pPr>
        <w:pStyle w:val="NoSpacing"/>
        <w:rPr>
          <w:rFonts w:ascii="Times New Roman" w:hAnsi="Times New Roman" w:cs="Times New Roman"/>
          <w:sz w:val="23"/>
          <w:szCs w:val="23"/>
        </w:rPr>
      </w:pPr>
    </w:p>
    <w:sectPr w:rsidR="00F61A70" w:rsidSect="002979EA">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61AE1" w14:textId="77777777" w:rsidR="00243864" w:rsidRDefault="00243864" w:rsidP="0046275D">
      <w:r>
        <w:separator/>
      </w:r>
    </w:p>
  </w:endnote>
  <w:endnote w:type="continuationSeparator" w:id="0">
    <w:p w14:paraId="23BE5AD6" w14:textId="77777777" w:rsidR="00243864" w:rsidRDefault="00243864" w:rsidP="004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01C72" w14:textId="77777777" w:rsidR="00243864" w:rsidRDefault="00243864"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702D29" w14:textId="77777777" w:rsidR="00243864" w:rsidRDefault="00243864" w:rsidP="000425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815F61" w14:textId="77777777" w:rsidR="00243864" w:rsidRDefault="00243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625175"/>
      <w:docPartObj>
        <w:docPartGallery w:val="Page Numbers (Bottom of Page)"/>
        <w:docPartUnique/>
      </w:docPartObj>
    </w:sdtPr>
    <w:sdtEndPr>
      <w:rPr>
        <w:noProof/>
      </w:rPr>
    </w:sdtEndPr>
    <w:sdtContent>
      <w:p w14:paraId="327A6C55" w14:textId="77777777" w:rsidR="00243864" w:rsidRDefault="00243864">
        <w:pPr>
          <w:pStyle w:val="Footer"/>
          <w:jc w:val="center"/>
        </w:pPr>
        <w:r>
          <w:fldChar w:fldCharType="begin"/>
        </w:r>
        <w:r>
          <w:instrText xml:space="preserve"> PAGE   \* MERGEFORMAT </w:instrText>
        </w:r>
        <w:r>
          <w:fldChar w:fldCharType="separate"/>
        </w:r>
        <w:r w:rsidR="00F9577C">
          <w:rPr>
            <w:noProof/>
          </w:rPr>
          <w:t>1</w:t>
        </w:r>
        <w:r>
          <w:rPr>
            <w:noProof/>
          </w:rPr>
          <w:fldChar w:fldCharType="end"/>
        </w:r>
      </w:p>
    </w:sdtContent>
  </w:sdt>
  <w:p w14:paraId="1D9AC6F5" w14:textId="77777777" w:rsidR="00243864" w:rsidRDefault="00243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20254" w14:textId="77777777" w:rsidR="00243864" w:rsidRDefault="00243864" w:rsidP="0046275D">
      <w:r>
        <w:separator/>
      </w:r>
    </w:p>
  </w:footnote>
  <w:footnote w:type="continuationSeparator" w:id="0">
    <w:p w14:paraId="690CE75B" w14:textId="77777777" w:rsidR="00243864" w:rsidRDefault="00243864" w:rsidP="00462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7DB"/>
    <w:rsid w:val="00014CF1"/>
    <w:rsid w:val="000425C9"/>
    <w:rsid w:val="00043C25"/>
    <w:rsid w:val="000446C0"/>
    <w:rsid w:val="00047E82"/>
    <w:rsid w:val="00083164"/>
    <w:rsid w:val="00097EBC"/>
    <w:rsid w:val="000A5332"/>
    <w:rsid w:val="000B01E8"/>
    <w:rsid w:val="000C3120"/>
    <w:rsid w:val="000D5EE9"/>
    <w:rsid w:val="000D670E"/>
    <w:rsid w:val="000D693D"/>
    <w:rsid w:val="000F3579"/>
    <w:rsid w:val="00104A59"/>
    <w:rsid w:val="00112251"/>
    <w:rsid w:val="00112545"/>
    <w:rsid w:val="00115C0E"/>
    <w:rsid w:val="001234E4"/>
    <w:rsid w:val="00131E14"/>
    <w:rsid w:val="00133067"/>
    <w:rsid w:val="00141323"/>
    <w:rsid w:val="00173E5D"/>
    <w:rsid w:val="00177C9D"/>
    <w:rsid w:val="0018212C"/>
    <w:rsid w:val="00183B3B"/>
    <w:rsid w:val="001862A1"/>
    <w:rsid w:val="001A3FC9"/>
    <w:rsid w:val="001D59AB"/>
    <w:rsid w:val="001E2897"/>
    <w:rsid w:val="001E393D"/>
    <w:rsid w:val="001E4DA9"/>
    <w:rsid w:val="001E5E48"/>
    <w:rsid w:val="001F47F7"/>
    <w:rsid w:val="001F78AF"/>
    <w:rsid w:val="002049E1"/>
    <w:rsid w:val="00215A58"/>
    <w:rsid w:val="002160ED"/>
    <w:rsid w:val="00222383"/>
    <w:rsid w:val="00243864"/>
    <w:rsid w:val="00251738"/>
    <w:rsid w:val="00254BE3"/>
    <w:rsid w:val="00263A74"/>
    <w:rsid w:val="00276C08"/>
    <w:rsid w:val="002779B7"/>
    <w:rsid w:val="00284812"/>
    <w:rsid w:val="00291D51"/>
    <w:rsid w:val="002956C7"/>
    <w:rsid w:val="0029656F"/>
    <w:rsid w:val="002979EA"/>
    <w:rsid w:val="002B07F4"/>
    <w:rsid w:val="002F4AF7"/>
    <w:rsid w:val="003141A7"/>
    <w:rsid w:val="00315735"/>
    <w:rsid w:val="003326D6"/>
    <w:rsid w:val="00333890"/>
    <w:rsid w:val="0039266F"/>
    <w:rsid w:val="003A34C0"/>
    <w:rsid w:val="003E2958"/>
    <w:rsid w:val="003E7A84"/>
    <w:rsid w:val="004005F5"/>
    <w:rsid w:val="00424C15"/>
    <w:rsid w:val="004257AC"/>
    <w:rsid w:val="00431A76"/>
    <w:rsid w:val="00436171"/>
    <w:rsid w:val="00436D60"/>
    <w:rsid w:val="0046275D"/>
    <w:rsid w:val="004629FA"/>
    <w:rsid w:val="004844B5"/>
    <w:rsid w:val="00493792"/>
    <w:rsid w:val="004A0906"/>
    <w:rsid w:val="004A49CC"/>
    <w:rsid w:val="004B1195"/>
    <w:rsid w:val="004C6497"/>
    <w:rsid w:val="004F2AF4"/>
    <w:rsid w:val="0050356F"/>
    <w:rsid w:val="00510EFC"/>
    <w:rsid w:val="0053702A"/>
    <w:rsid w:val="00561DD2"/>
    <w:rsid w:val="00573194"/>
    <w:rsid w:val="005941E4"/>
    <w:rsid w:val="005A1869"/>
    <w:rsid w:val="005B38D5"/>
    <w:rsid w:val="005C4CE0"/>
    <w:rsid w:val="005D1161"/>
    <w:rsid w:val="00603339"/>
    <w:rsid w:val="00612974"/>
    <w:rsid w:val="006155B4"/>
    <w:rsid w:val="006157B6"/>
    <w:rsid w:val="006206CD"/>
    <w:rsid w:val="00651037"/>
    <w:rsid w:val="0067009D"/>
    <w:rsid w:val="006762D2"/>
    <w:rsid w:val="006F1215"/>
    <w:rsid w:val="006F1A3A"/>
    <w:rsid w:val="006F1D8F"/>
    <w:rsid w:val="0070406A"/>
    <w:rsid w:val="00705452"/>
    <w:rsid w:val="00712786"/>
    <w:rsid w:val="0074503A"/>
    <w:rsid w:val="007476A9"/>
    <w:rsid w:val="00764627"/>
    <w:rsid w:val="007652C3"/>
    <w:rsid w:val="0079585B"/>
    <w:rsid w:val="007C39EE"/>
    <w:rsid w:val="007C4A97"/>
    <w:rsid w:val="007D080D"/>
    <w:rsid w:val="007F578F"/>
    <w:rsid w:val="00806ADC"/>
    <w:rsid w:val="00816CFD"/>
    <w:rsid w:val="00831448"/>
    <w:rsid w:val="00836E32"/>
    <w:rsid w:val="00837066"/>
    <w:rsid w:val="00853980"/>
    <w:rsid w:val="00890D89"/>
    <w:rsid w:val="008C5376"/>
    <w:rsid w:val="008D1660"/>
    <w:rsid w:val="008E1315"/>
    <w:rsid w:val="008F3ADF"/>
    <w:rsid w:val="0090073D"/>
    <w:rsid w:val="00901411"/>
    <w:rsid w:val="00905E92"/>
    <w:rsid w:val="009079F5"/>
    <w:rsid w:val="00915C2B"/>
    <w:rsid w:val="009167DB"/>
    <w:rsid w:val="009172F6"/>
    <w:rsid w:val="00923D0D"/>
    <w:rsid w:val="00931412"/>
    <w:rsid w:val="00933BC9"/>
    <w:rsid w:val="009749AF"/>
    <w:rsid w:val="00985BD9"/>
    <w:rsid w:val="009D0EA1"/>
    <w:rsid w:val="009F22CA"/>
    <w:rsid w:val="00A003AF"/>
    <w:rsid w:val="00A26548"/>
    <w:rsid w:val="00A35B90"/>
    <w:rsid w:val="00A41C1C"/>
    <w:rsid w:val="00A439AC"/>
    <w:rsid w:val="00A84562"/>
    <w:rsid w:val="00A9620B"/>
    <w:rsid w:val="00AB57D3"/>
    <w:rsid w:val="00AC727A"/>
    <w:rsid w:val="00B36CAA"/>
    <w:rsid w:val="00B41362"/>
    <w:rsid w:val="00B46373"/>
    <w:rsid w:val="00B54399"/>
    <w:rsid w:val="00B6380B"/>
    <w:rsid w:val="00B767B7"/>
    <w:rsid w:val="00B80758"/>
    <w:rsid w:val="00B85F6B"/>
    <w:rsid w:val="00BA0D4F"/>
    <w:rsid w:val="00BE4DD8"/>
    <w:rsid w:val="00BF035A"/>
    <w:rsid w:val="00BF4297"/>
    <w:rsid w:val="00C114C9"/>
    <w:rsid w:val="00C41A62"/>
    <w:rsid w:val="00C46DFE"/>
    <w:rsid w:val="00C47C20"/>
    <w:rsid w:val="00C50806"/>
    <w:rsid w:val="00C61206"/>
    <w:rsid w:val="00C75507"/>
    <w:rsid w:val="00C80F7C"/>
    <w:rsid w:val="00C9401F"/>
    <w:rsid w:val="00C957E2"/>
    <w:rsid w:val="00CA5D6E"/>
    <w:rsid w:val="00CE0EF1"/>
    <w:rsid w:val="00CE4A8B"/>
    <w:rsid w:val="00CE7484"/>
    <w:rsid w:val="00D36B79"/>
    <w:rsid w:val="00D56E22"/>
    <w:rsid w:val="00D634E8"/>
    <w:rsid w:val="00D7779C"/>
    <w:rsid w:val="00DA2B07"/>
    <w:rsid w:val="00DB4D38"/>
    <w:rsid w:val="00DD2BDE"/>
    <w:rsid w:val="00DE0C17"/>
    <w:rsid w:val="00DF5C32"/>
    <w:rsid w:val="00DF6F92"/>
    <w:rsid w:val="00E160D5"/>
    <w:rsid w:val="00E235C4"/>
    <w:rsid w:val="00E504E4"/>
    <w:rsid w:val="00E50822"/>
    <w:rsid w:val="00E50A9C"/>
    <w:rsid w:val="00E61CDD"/>
    <w:rsid w:val="00E716A3"/>
    <w:rsid w:val="00E75D3F"/>
    <w:rsid w:val="00E85DAD"/>
    <w:rsid w:val="00E905DE"/>
    <w:rsid w:val="00EA6526"/>
    <w:rsid w:val="00EC7CB6"/>
    <w:rsid w:val="00ED3DEE"/>
    <w:rsid w:val="00EE4218"/>
    <w:rsid w:val="00EF4AE1"/>
    <w:rsid w:val="00F0054E"/>
    <w:rsid w:val="00F22A79"/>
    <w:rsid w:val="00F61A70"/>
    <w:rsid w:val="00F6653D"/>
    <w:rsid w:val="00F9577C"/>
    <w:rsid w:val="00FA478A"/>
    <w:rsid w:val="00FA71F0"/>
    <w:rsid w:val="00FB3235"/>
    <w:rsid w:val="00FB42AF"/>
    <w:rsid w:val="00FB5F74"/>
    <w:rsid w:val="00FC5341"/>
    <w:rsid w:val="00FD1567"/>
    <w:rsid w:val="00FE1284"/>
    <w:rsid w:val="00FE56E5"/>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8DE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2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2">
    <w:name w:val="s2"/>
    <w:basedOn w:val="Normal"/>
    <w:rsid w:val="001862A1"/>
    <w:pPr>
      <w:spacing w:before="100" w:beforeAutospacing="1" w:after="100" w:afterAutospacing="1"/>
    </w:pPr>
    <w:rPr>
      <w:rFonts w:eastAsiaTheme="minorHAnsi"/>
    </w:rPr>
  </w:style>
  <w:style w:type="paragraph" w:customStyle="1" w:styleId="s4">
    <w:name w:val="s4"/>
    <w:basedOn w:val="Normal"/>
    <w:rsid w:val="001862A1"/>
    <w:pPr>
      <w:spacing w:before="100" w:beforeAutospacing="1" w:after="100" w:afterAutospacing="1"/>
    </w:pPr>
    <w:rPr>
      <w:rFonts w:eastAsiaTheme="minorHAnsi"/>
    </w:rPr>
  </w:style>
  <w:style w:type="character" w:customStyle="1" w:styleId="s3">
    <w:name w:val="s3"/>
    <w:basedOn w:val="DefaultParagraphFont"/>
    <w:rsid w:val="001862A1"/>
  </w:style>
  <w:style w:type="character" w:customStyle="1" w:styleId="s5">
    <w:name w:val="s5"/>
    <w:basedOn w:val="DefaultParagraphFont"/>
    <w:rsid w:val="001862A1"/>
  </w:style>
  <w:style w:type="paragraph" w:styleId="NoSpacing">
    <w:name w:val="No Spacing"/>
    <w:uiPriority w:val="1"/>
    <w:qFormat/>
    <w:rsid w:val="000446C0"/>
    <w:pPr>
      <w:spacing w:after="0" w:line="240" w:lineRule="auto"/>
    </w:pPr>
  </w:style>
  <w:style w:type="character" w:styleId="CommentReference">
    <w:name w:val="annotation reference"/>
    <w:basedOn w:val="DefaultParagraphFont"/>
    <w:uiPriority w:val="99"/>
    <w:semiHidden/>
    <w:unhideWhenUsed/>
    <w:rsid w:val="00C957E2"/>
    <w:rPr>
      <w:sz w:val="16"/>
      <w:szCs w:val="16"/>
    </w:rPr>
  </w:style>
  <w:style w:type="paragraph" w:styleId="CommentText">
    <w:name w:val="annotation text"/>
    <w:basedOn w:val="Normal"/>
    <w:link w:val="CommentTextChar"/>
    <w:uiPriority w:val="99"/>
    <w:semiHidden/>
    <w:unhideWhenUsed/>
    <w:rsid w:val="00C957E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957E2"/>
    <w:rPr>
      <w:sz w:val="20"/>
      <w:szCs w:val="20"/>
    </w:rPr>
  </w:style>
  <w:style w:type="paragraph" w:styleId="CommentSubject">
    <w:name w:val="annotation subject"/>
    <w:basedOn w:val="CommentText"/>
    <w:next w:val="CommentText"/>
    <w:link w:val="CommentSubjectChar"/>
    <w:uiPriority w:val="99"/>
    <w:semiHidden/>
    <w:unhideWhenUsed/>
    <w:rsid w:val="00C957E2"/>
    <w:rPr>
      <w:b/>
      <w:bCs/>
    </w:rPr>
  </w:style>
  <w:style w:type="character" w:customStyle="1" w:styleId="CommentSubjectChar">
    <w:name w:val="Comment Subject Char"/>
    <w:basedOn w:val="CommentTextChar"/>
    <w:link w:val="CommentSubject"/>
    <w:uiPriority w:val="99"/>
    <w:semiHidden/>
    <w:rsid w:val="00C957E2"/>
    <w:rPr>
      <w:b/>
      <w:bCs/>
      <w:sz w:val="20"/>
      <w:szCs w:val="20"/>
    </w:rPr>
  </w:style>
  <w:style w:type="paragraph" w:styleId="BalloonText">
    <w:name w:val="Balloon Text"/>
    <w:basedOn w:val="Normal"/>
    <w:link w:val="BalloonTextChar"/>
    <w:uiPriority w:val="99"/>
    <w:semiHidden/>
    <w:unhideWhenUsed/>
    <w:rsid w:val="00C957E2"/>
    <w:rPr>
      <w:rFonts w:ascii="Tahoma" w:hAnsi="Tahoma" w:cs="Tahoma"/>
      <w:sz w:val="16"/>
      <w:szCs w:val="16"/>
    </w:rPr>
  </w:style>
  <w:style w:type="character" w:customStyle="1" w:styleId="BalloonTextChar">
    <w:name w:val="Balloon Text Char"/>
    <w:basedOn w:val="DefaultParagraphFont"/>
    <w:link w:val="BalloonText"/>
    <w:uiPriority w:val="99"/>
    <w:semiHidden/>
    <w:rsid w:val="00C957E2"/>
    <w:rPr>
      <w:rFonts w:ascii="Tahoma" w:hAnsi="Tahoma" w:cs="Tahoma"/>
      <w:sz w:val="16"/>
      <w:szCs w:val="16"/>
    </w:rPr>
  </w:style>
  <w:style w:type="character" w:styleId="Hyperlink">
    <w:name w:val="Hyperlink"/>
    <w:rsid w:val="00112251"/>
    <w:rPr>
      <w:color w:val="0000FF"/>
      <w:u w:val="single"/>
    </w:rPr>
  </w:style>
  <w:style w:type="paragraph" w:styleId="Header">
    <w:name w:val="header"/>
    <w:basedOn w:val="Normal"/>
    <w:link w:val="HeaderChar"/>
    <w:uiPriority w:val="99"/>
    <w:rsid w:val="004C6497"/>
    <w:pPr>
      <w:tabs>
        <w:tab w:val="center" w:pos="4680"/>
        <w:tab w:val="right" w:pos="9360"/>
      </w:tabs>
    </w:pPr>
  </w:style>
  <w:style w:type="character" w:customStyle="1" w:styleId="HeaderChar">
    <w:name w:val="Header Char"/>
    <w:basedOn w:val="DefaultParagraphFont"/>
    <w:link w:val="Header"/>
    <w:uiPriority w:val="99"/>
    <w:rsid w:val="004C6497"/>
    <w:rPr>
      <w:rFonts w:ascii="Times New Roman" w:eastAsia="Times New Roman" w:hAnsi="Times New Roman" w:cs="Times New Roman"/>
      <w:sz w:val="24"/>
      <w:szCs w:val="24"/>
    </w:rPr>
  </w:style>
  <w:style w:type="paragraph" w:styleId="Footer">
    <w:name w:val="footer"/>
    <w:basedOn w:val="Normal"/>
    <w:link w:val="FooterChar"/>
    <w:uiPriority w:val="99"/>
    <w:rsid w:val="004C6497"/>
    <w:pPr>
      <w:tabs>
        <w:tab w:val="center" w:pos="4680"/>
        <w:tab w:val="right" w:pos="9360"/>
      </w:tabs>
    </w:pPr>
  </w:style>
  <w:style w:type="character" w:customStyle="1" w:styleId="FooterChar">
    <w:name w:val="Footer Char"/>
    <w:basedOn w:val="DefaultParagraphFont"/>
    <w:link w:val="Footer"/>
    <w:uiPriority w:val="99"/>
    <w:rsid w:val="004C6497"/>
    <w:rPr>
      <w:rFonts w:ascii="Times New Roman" w:eastAsia="Times New Roman" w:hAnsi="Times New Roman" w:cs="Times New Roman"/>
      <w:sz w:val="24"/>
      <w:szCs w:val="24"/>
    </w:rPr>
  </w:style>
  <w:style w:type="character" w:styleId="PageNumber">
    <w:name w:val="page number"/>
    <w:basedOn w:val="DefaultParagraphFont"/>
    <w:uiPriority w:val="99"/>
    <w:rsid w:val="004C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921822">
      <w:bodyDiv w:val="1"/>
      <w:marLeft w:val="0"/>
      <w:marRight w:val="0"/>
      <w:marTop w:val="0"/>
      <w:marBottom w:val="0"/>
      <w:divBdr>
        <w:top w:val="none" w:sz="0" w:space="0" w:color="auto"/>
        <w:left w:val="none" w:sz="0" w:space="0" w:color="auto"/>
        <w:bottom w:val="none" w:sz="0" w:space="0" w:color="auto"/>
        <w:right w:val="none" w:sz="0" w:space="0" w:color="auto"/>
      </w:divBdr>
    </w:div>
    <w:div w:id="616571282">
      <w:bodyDiv w:val="1"/>
      <w:marLeft w:val="0"/>
      <w:marRight w:val="0"/>
      <w:marTop w:val="0"/>
      <w:marBottom w:val="0"/>
      <w:divBdr>
        <w:top w:val="none" w:sz="0" w:space="0" w:color="auto"/>
        <w:left w:val="none" w:sz="0" w:space="0" w:color="auto"/>
        <w:bottom w:val="none" w:sz="0" w:space="0" w:color="auto"/>
        <w:right w:val="none" w:sz="0" w:space="0" w:color="auto"/>
      </w:divBdr>
    </w:div>
    <w:div w:id="843476699">
      <w:bodyDiv w:val="1"/>
      <w:marLeft w:val="0"/>
      <w:marRight w:val="0"/>
      <w:marTop w:val="0"/>
      <w:marBottom w:val="0"/>
      <w:divBdr>
        <w:top w:val="none" w:sz="0" w:space="0" w:color="auto"/>
        <w:left w:val="none" w:sz="0" w:space="0" w:color="auto"/>
        <w:bottom w:val="none" w:sz="0" w:space="0" w:color="auto"/>
        <w:right w:val="none" w:sz="0" w:space="0" w:color="auto"/>
      </w:divBdr>
    </w:div>
    <w:div w:id="922377619">
      <w:bodyDiv w:val="1"/>
      <w:marLeft w:val="0"/>
      <w:marRight w:val="0"/>
      <w:marTop w:val="0"/>
      <w:marBottom w:val="0"/>
      <w:divBdr>
        <w:top w:val="none" w:sz="0" w:space="0" w:color="auto"/>
        <w:left w:val="none" w:sz="0" w:space="0" w:color="auto"/>
        <w:bottom w:val="none" w:sz="0" w:space="0" w:color="auto"/>
        <w:right w:val="none" w:sz="0" w:space="0" w:color="auto"/>
      </w:divBdr>
    </w:div>
    <w:div w:id="1035082733">
      <w:bodyDiv w:val="1"/>
      <w:marLeft w:val="0"/>
      <w:marRight w:val="0"/>
      <w:marTop w:val="0"/>
      <w:marBottom w:val="0"/>
      <w:divBdr>
        <w:top w:val="none" w:sz="0" w:space="0" w:color="auto"/>
        <w:left w:val="none" w:sz="0" w:space="0" w:color="auto"/>
        <w:bottom w:val="none" w:sz="0" w:space="0" w:color="auto"/>
        <w:right w:val="none" w:sz="0" w:space="0" w:color="auto"/>
      </w:divBdr>
    </w:div>
    <w:div w:id="1357853939">
      <w:bodyDiv w:val="1"/>
      <w:marLeft w:val="0"/>
      <w:marRight w:val="0"/>
      <w:marTop w:val="0"/>
      <w:marBottom w:val="0"/>
      <w:divBdr>
        <w:top w:val="none" w:sz="0" w:space="0" w:color="auto"/>
        <w:left w:val="none" w:sz="0" w:space="0" w:color="auto"/>
        <w:bottom w:val="none" w:sz="0" w:space="0" w:color="auto"/>
        <w:right w:val="none" w:sz="0" w:space="0" w:color="auto"/>
      </w:divBdr>
    </w:div>
    <w:div w:id="1902406526">
      <w:bodyDiv w:val="1"/>
      <w:marLeft w:val="0"/>
      <w:marRight w:val="0"/>
      <w:marTop w:val="0"/>
      <w:marBottom w:val="0"/>
      <w:divBdr>
        <w:top w:val="none" w:sz="0" w:space="0" w:color="auto"/>
        <w:left w:val="none" w:sz="0" w:space="0" w:color="auto"/>
        <w:bottom w:val="none" w:sz="0" w:space="0" w:color="auto"/>
        <w:right w:val="none" w:sz="0" w:space="0" w:color="auto"/>
      </w:divBdr>
    </w:div>
    <w:div w:id="1904557755">
      <w:bodyDiv w:val="1"/>
      <w:marLeft w:val="0"/>
      <w:marRight w:val="0"/>
      <w:marTop w:val="0"/>
      <w:marBottom w:val="0"/>
      <w:divBdr>
        <w:top w:val="none" w:sz="0" w:space="0" w:color="auto"/>
        <w:left w:val="none" w:sz="0" w:space="0" w:color="auto"/>
        <w:bottom w:val="none" w:sz="0" w:space="0" w:color="auto"/>
        <w:right w:val="none" w:sz="0" w:space="0" w:color="auto"/>
      </w:divBdr>
    </w:div>
    <w:div w:id="2021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F7F50B95ACA14E81D416EF24845A98" ma:contentTypeVersion="2" ma:contentTypeDescription="Create a new document." ma:contentTypeScope="" ma:versionID="832515a5994b779743e8b75fd8a6bda7">
  <xsd:schema xmlns:xsd="http://www.w3.org/2001/XMLSchema" xmlns:xs="http://www.w3.org/2001/XMLSchema" xmlns:p="http://schemas.microsoft.com/office/2006/metadata/properties" xmlns:ns1="http://schemas.microsoft.com/sharepoint/v3" targetNamespace="http://schemas.microsoft.com/office/2006/metadata/properties" ma:root="true" ma:fieldsID="7216f5522655bb97090435571595c97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334A-6992-45BA-B8BC-3536B60C457C}">
  <ds:schemaRefs>
    <ds:schemaRef ds:uri="http://purl.org/dc/dcmitype/"/>
    <ds:schemaRef ds:uri="http://schemas.microsoft.com/office/2006/documentManagement/types"/>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0A8FAA7-09D8-4CEA-8936-2C8E2E720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F6D34-C3D3-461E-97B3-7477BADFC520}">
  <ds:schemaRefs>
    <ds:schemaRef ds:uri="http://schemas.microsoft.com/sharepoint/v3/contenttype/forms"/>
  </ds:schemaRefs>
</ds:datastoreItem>
</file>

<file path=customXml/itemProps4.xml><?xml version="1.0" encoding="utf-8"?>
<ds:datastoreItem xmlns:ds="http://schemas.openxmlformats.org/officeDocument/2006/customXml" ds:itemID="{08D0AAF2-ECBB-41A7-85F2-B6217F1F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1833</Words>
  <Characters>10449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pbechtel</dc:creator>
  <cp:lastModifiedBy>Tom Spitz</cp:lastModifiedBy>
  <cp:revision>2</cp:revision>
  <cp:lastPrinted>2014-10-27T13:30:00Z</cp:lastPrinted>
  <dcterms:created xsi:type="dcterms:W3CDTF">2015-01-06T19:43:00Z</dcterms:created>
  <dcterms:modified xsi:type="dcterms:W3CDTF">2015-01-06T19:43:00Z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0x010100E3F7F50B95ACA14E81D416EF24845A98</vt:lpwstr>
  </property>
</Properties>
</file>