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7E" w:rsidRPr="006F4D9A" w:rsidRDefault="00360947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December 3, 2014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Alfred M. Pollard, General Counsel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Attention: Comments/RIN 2590–AA39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Federal Housing Finance Agency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400 Seventh Street SW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Washington, D.C. 20024 </w:t>
      </w: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  <w:r w:rsidRPr="006F4D9A">
        <w:rPr>
          <w:rFonts w:asciiTheme="minorHAnsi" w:eastAsiaTheme="minorEastAsia" w:hAnsiTheme="minorHAnsi"/>
          <w:sz w:val="22"/>
          <w:szCs w:val="22"/>
        </w:rPr>
        <w:t xml:space="preserve">Re: Notice of Proposed Rulemaking and Request for Comments – Members of FHLBanks (RIN 2590–AA39)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  <w:r w:rsidRPr="006F4D9A">
        <w:rPr>
          <w:rFonts w:asciiTheme="minorHAnsi" w:eastAsiaTheme="minorEastAsia" w:hAnsiTheme="minorHAnsi"/>
          <w:sz w:val="22"/>
          <w:szCs w:val="22"/>
        </w:rPr>
        <w:t xml:space="preserve">Dear Mr. Pollard: </w:t>
      </w:r>
    </w:p>
    <w:p w:rsidR="00590784" w:rsidRPr="006F4D9A" w:rsidRDefault="00590784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715C6E" w:rsidRDefault="000B1E7E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 w:rsidRPr="006F4D9A">
        <w:rPr>
          <w:rFonts w:asciiTheme="minorHAnsi" w:eastAsia="Times New Roman" w:hAnsiTheme="minorHAnsi"/>
          <w:sz w:val="22"/>
          <w:szCs w:val="22"/>
        </w:rPr>
        <w:t xml:space="preserve">Our organization has utilized FHLBank Topeka’s </w:t>
      </w:r>
      <w:r w:rsidR="00325776">
        <w:rPr>
          <w:rFonts w:asciiTheme="minorHAnsi" w:eastAsia="Times New Roman" w:hAnsiTheme="minorHAnsi"/>
          <w:sz w:val="22"/>
          <w:szCs w:val="22"/>
        </w:rPr>
        <w:t>Joint Opportunities for Building Success (JOBS) program to benefit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 </w:t>
      </w:r>
      <w:r w:rsidR="00360947">
        <w:rPr>
          <w:rFonts w:asciiTheme="minorHAnsi" w:eastAsia="Times New Roman" w:hAnsiTheme="minorHAnsi"/>
          <w:sz w:val="22"/>
          <w:szCs w:val="22"/>
        </w:rPr>
        <w:t xml:space="preserve">our rural </w:t>
      </w:r>
      <w:r w:rsidR="00325776">
        <w:rPr>
          <w:rFonts w:asciiTheme="minorHAnsi" w:eastAsia="Times New Roman" w:hAnsiTheme="minorHAnsi"/>
          <w:sz w:val="22"/>
          <w:szCs w:val="22"/>
        </w:rPr>
        <w:t>communit</w:t>
      </w:r>
      <w:r w:rsidR="00360947">
        <w:rPr>
          <w:rFonts w:asciiTheme="minorHAnsi" w:eastAsia="Times New Roman" w:hAnsiTheme="minorHAnsi"/>
          <w:sz w:val="22"/>
          <w:szCs w:val="22"/>
        </w:rPr>
        <w:t>y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. </w:t>
      </w:r>
      <w:r w:rsidR="00360947">
        <w:rPr>
          <w:rFonts w:asciiTheme="minorHAnsi" w:eastAsia="Times New Roman" w:hAnsiTheme="minorHAnsi"/>
          <w:sz w:val="22"/>
          <w:szCs w:val="22"/>
        </w:rPr>
        <w:t>Several of our businesses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have benefi</w:t>
      </w:r>
      <w:r w:rsidR="00325776">
        <w:rPr>
          <w:rFonts w:asciiTheme="minorHAnsi" w:eastAsia="Times New Roman" w:hAnsiTheme="minorHAnsi"/>
          <w:sz w:val="22"/>
          <w:szCs w:val="22"/>
        </w:rPr>
        <w:t>t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ted from the funding made available </w:t>
      </w:r>
      <w:r w:rsidR="00325776">
        <w:rPr>
          <w:rFonts w:asciiTheme="minorHAnsi" w:eastAsia="Times New Roman" w:hAnsiTheme="minorHAnsi"/>
          <w:sz w:val="22"/>
          <w:szCs w:val="22"/>
        </w:rPr>
        <w:t>through JOBS,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and we view FHLBank Topeka as a valuable </w:t>
      </w:r>
      <w:r w:rsidR="00325776">
        <w:rPr>
          <w:rFonts w:asciiTheme="minorHAnsi" w:eastAsia="Times New Roman" w:hAnsiTheme="minorHAnsi"/>
          <w:sz w:val="22"/>
          <w:szCs w:val="22"/>
        </w:rPr>
        <w:t xml:space="preserve">community development partner. 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We’re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deeply 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troubled that the Federal Housing Finance Agency’s (FHFA) recently issued proposed rule impacting FHLBank membership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>c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ould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diminish </w:t>
      </w:r>
      <w:r w:rsidR="00292910">
        <w:rPr>
          <w:rFonts w:asciiTheme="minorHAnsi" w:eastAsia="Times New Roman" w:hAnsiTheme="minorHAnsi"/>
          <w:sz w:val="22"/>
          <w:szCs w:val="22"/>
        </w:rPr>
        <w:t>FHLBank Topeka’s ability to contribute to pro</w:t>
      </w:r>
      <w:r w:rsidR="00325776">
        <w:rPr>
          <w:rFonts w:asciiTheme="minorHAnsi" w:eastAsia="Times New Roman" w:hAnsiTheme="minorHAnsi"/>
          <w:sz w:val="22"/>
          <w:szCs w:val="22"/>
        </w:rPr>
        <w:t>grams like JOBS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. </w:t>
      </w:r>
    </w:p>
    <w:p w:rsidR="00360947" w:rsidRDefault="00360947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360947" w:rsidRPr="006F4D9A" w:rsidRDefault="00360947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Our community, Caldwell, KS, is a small (just over 1,000 people)</w:t>
      </w:r>
      <w:r w:rsidR="005A6205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 xml:space="preserve">rural farming community that has benefited from the JOBS grants through a community organization, S.H.A.R.E. (Saving Hometown </w:t>
      </w:r>
      <w:proofErr w:type="gramStart"/>
      <w:r>
        <w:rPr>
          <w:rFonts w:asciiTheme="minorHAnsi" w:eastAsia="Times New Roman" w:hAnsiTheme="minorHAnsi"/>
          <w:sz w:val="22"/>
          <w:szCs w:val="22"/>
        </w:rPr>
        <w:t>And</w:t>
      </w:r>
      <w:proofErr w:type="gramEnd"/>
      <w:r>
        <w:rPr>
          <w:rFonts w:asciiTheme="minorHAnsi" w:eastAsia="Times New Roman" w:hAnsiTheme="minorHAnsi"/>
          <w:sz w:val="22"/>
          <w:szCs w:val="22"/>
        </w:rPr>
        <w:t xml:space="preserve"> Rural Existence). </w:t>
      </w:r>
      <w:r w:rsidR="005A6205">
        <w:rPr>
          <w:rFonts w:asciiTheme="minorHAnsi" w:eastAsia="Times New Roman" w:hAnsiTheme="minorHAnsi"/>
          <w:sz w:val="22"/>
          <w:szCs w:val="22"/>
        </w:rPr>
        <w:t xml:space="preserve"> The last two grants we received have helped our only grocery store and a recycling business that is just starting. The JOBS program has been a tremendous boost to Caldwell.</w:t>
      </w:r>
    </w:p>
    <w:p w:rsidR="00715C6E" w:rsidRPr="006F4D9A" w:rsidRDefault="00715C6E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325776" w:rsidRDefault="00292910" w:rsidP="00325776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FHLBank Topeka’s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 JOBS program is designed to promote economic development initiatives that assist member institutions in promoting employment growth in their communities. FHLBank Topeka contributes up to $1 million </w:t>
      </w:r>
      <w:r>
        <w:rPr>
          <w:rFonts w:asciiTheme="minorHAnsi" w:eastAsia="Times New Roman" w:hAnsiTheme="minorHAnsi"/>
          <w:sz w:val="22"/>
          <w:szCs w:val="22"/>
        </w:rPr>
        <w:t>annually to JOBS. It’s possible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 that funding for the JOBS program could be at risk if FHFA’s proposed rule is fully implemented. Such an outcome would further exacerbate the economic 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hardships many in our region 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are facing. </w:t>
      </w:r>
    </w:p>
    <w:p w:rsidR="00325776" w:rsidRPr="006F4D9A" w:rsidRDefault="00325776" w:rsidP="00325776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8E6E34" w:rsidRPr="006F4D9A" w:rsidRDefault="00325776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FHFA’s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proposed rule </w:t>
      </w:r>
      <w:r w:rsidR="00292910">
        <w:rPr>
          <w:rFonts w:asciiTheme="minorHAnsi" w:eastAsia="Times New Roman" w:hAnsiTheme="minorHAnsi"/>
          <w:sz w:val="22"/>
          <w:szCs w:val="22"/>
        </w:rPr>
        <w:t xml:space="preserve">would result in an unknown number of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banks, </w:t>
      </w:r>
      <w:r w:rsidR="006F4D9A">
        <w:rPr>
          <w:rFonts w:asciiTheme="minorHAnsi" w:eastAsia="Times New Roman" w:hAnsiTheme="minorHAnsi"/>
          <w:sz w:val="22"/>
          <w:szCs w:val="22"/>
        </w:rPr>
        <w:t xml:space="preserve">thrifts,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credit unions and insurance companies </w:t>
      </w:r>
      <w:r w:rsidR="00292910">
        <w:rPr>
          <w:rFonts w:asciiTheme="minorHAnsi" w:eastAsia="Times New Roman" w:hAnsiTheme="minorHAnsi"/>
          <w:sz w:val="22"/>
          <w:szCs w:val="22"/>
        </w:rPr>
        <w:t>losing their membership in F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>HLBank Topeka</w:t>
      </w:r>
      <w:r w:rsidR="00292910">
        <w:rPr>
          <w:rFonts w:asciiTheme="minorHAnsi" w:eastAsia="Times New Roman" w:hAnsiTheme="minorHAnsi"/>
          <w:sz w:val="22"/>
          <w:szCs w:val="22"/>
        </w:rPr>
        <w:t>. This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 would almos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t certainly result in </w:t>
      </w:r>
      <w:r w:rsidR="008E6E34" w:rsidRPr="006F4D9A">
        <w:rPr>
          <w:rFonts w:asciiTheme="minorHAnsi" w:eastAsia="Times New Roman" w:hAnsiTheme="minorHAnsi"/>
          <w:sz w:val="22"/>
          <w:szCs w:val="22"/>
        </w:rPr>
        <w:t>a decrease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 in FHLBank lending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volume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 as well as a corresponding reduction in FHLBank profitability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. </w:t>
      </w:r>
      <w:r w:rsidR="00E37EBE">
        <w:rPr>
          <w:rFonts w:asciiTheme="minorHAnsi" w:eastAsia="Times New Roman" w:hAnsiTheme="minorHAnsi"/>
          <w:sz w:val="22"/>
          <w:szCs w:val="22"/>
        </w:rPr>
        <w:t>A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decline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in</w:t>
      </w:r>
      <w:r w:rsidR="0091018B" w:rsidRPr="006F4D9A">
        <w:rPr>
          <w:rFonts w:asciiTheme="minorHAnsi" w:eastAsia="Times New Roman" w:hAnsiTheme="minorHAnsi"/>
          <w:sz w:val="22"/>
          <w:szCs w:val="22"/>
        </w:rPr>
        <w:t xml:space="preserve"> FHLBank Topeka’s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profitability</w:t>
      </w:r>
      <w:r w:rsidR="006E23A8" w:rsidRPr="006F4D9A">
        <w:rPr>
          <w:rFonts w:asciiTheme="minorHAnsi" w:eastAsia="Times New Roman" w:hAnsiTheme="minorHAnsi"/>
          <w:sz w:val="22"/>
          <w:szCs w:val="22"/>
        </w:rPr>
        <w:t xml:space="preserve"> </w:t>
      </w:r>
      <w:r w:rsidR="00E37EBE">
        <w:rPr>
          <w:rFonts w:asciiTheme="minorHAnsi" w:eastAsia="Times New Roman" w:hAnsiTheme="minorHAnsi"/>
          <w:sz w:val="22"/>
          <w:szCs w:val="22"/>
        </w:rPr>
        <w:t>could have a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negative impact on the </w:t>
      </w:r>
      <w:r w:rsidR="00E37EBE">
        <w:rPr>
          <w:rFonts w:asciiTheme="minorHAnsi" w:eastAsia="Times New Roman" w:hAnsiTheme="minorHAnsi"/>
          <w:sz w:val="22"/>
          <w:szCs w:val="22"/>
        </w:rPr>
        <w:t>level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of funding available </w:t>
      </w:r>
      <w:r>
        <w:rPr>
          <w:rFonts w:asciiTheme="minorHAnsi" w:eastAsia="Times New Roman" w:hAnsiTheme="minorHAnsi"/>
          <w:sz w:val="22"/>
          <w:szCs w:val="22"/>
        </w:rPr>
        <w:t>for JOBS.</w:t>
      </w:r>
    </w:p>
    <w:p w:rsidR="008E6E34" w:rsidRDefault="008E6E34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0B1E7E" w:rsidRPr="006F4D9A" w:rsidRDefault="00292910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We need programs like FHLBank Topeka’s JOBS program to keep small and medium-sized communities in our region thriving. That’s why w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e encourage FHFA to consider the </w:t>
      </w:r>
      <w:r>
        <w:rPr>
          <w:rFonts w:asciiTheme="minorHAnsi" w:eastAsia="Times New Roman" w:hAnsiTheme="minorHAnsi"/>
          <w:sz w:val="22"/>
          <w:szCs w:val="22"/>
        </w:rPr>
        <w:t xml:space="preserve">individuals,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families and communities that will be </w:t>
      </w:r>
      <w:r w:rsidR="00C03570">
        <w:rPr>
          <w:rFonts w:asciiTheme="minorHAnsi" w:eastAsia="Times New Roman" w:hAnsiTheme="minorHAnsi"/>
          <w:sz w:val="22"/>
          <w:szCs w:val="22"/>
        </w:rPr>
        <w:t xml:space="preserve">unnecessarily harmed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>by your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 propos</w:t>
      </w:r>
      <w:r>
        <w:rPr>
          <w:rFonts w:asciiTheme="minorHAnsi" w:eastAsia="Times New Roman" w:hAnsiTheme="minorHAnsi"/>
          <w:sz w:val="22"/>
          <w:szCs w:val="22"/>
        </w:rPr>
        <w:t>al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>.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We respectfully </w:t>
      </w:r>
      <w:r w:rsidR="00715C6E" w:rsidRPr="006F4D9A">
        <w:rPr>
          <w:rFonts w:asciiTheme="minorHAnsi" w:hAnsiTheme="minorHAnsi"/>
          <w:sz w:val="22"/>
          <w:szCs w:val="22"/>
        </w:rPr>
        <w:t>request</w:t>
      </w:r>
      <w:bookmarkStart w:id="0" w:name="_GoBack"/>
      <w:bookmarkEnd w:id="0"/>
      <w:r w:rsidR="00715C6E" w:rsidRPr="006F4D9A">
        <w:rPr>
          <w:rFonts w:asciiTheme="minorHAnsi" w:hAnsiTheme="minorHAnsi"/>
          <w:sz w:val="22"/>
          <w:szCs w:val="22"/>
        </w:rPr>
        <w:t xml:space="preserve"> that FHFA withdraw the proposed rule</w:t>
      </w:r>
      <w:r w:rsidR="0091018B" w:rsidRPr="006F4D9A">
        <w:rPr>
          <w:rFonts w:asciiTheme="minorHAnsi" w:hAnsiTheme="minorHAnsi"/>
          <w:sz w:val="22"/>
          <w:szCs w:val="22"/>
        </w:rPr>
        <w:t xml:space="preserve"> immediately</w:t>
      </w:r>
      <w:r w:rsidR="00715C6E" w:rsidRPr="006F4D9A">
        <w:rPr>
          <w:rFonts w:asciiTheme="minorHAnsi" w:hAnsiTheme="minorHAnsi"/>
          <w:sz w:val="22"/>
          <w:szCs w:val="22"/>
        </w:rPr>
        <w:t>.</w:t>
      </w:r>
      <w:r w:rsidR="00C03570">
        <w:rPr>
          <w:rFonts w:asciiTheme="minorHAnsi" w:hAnsiTheme="minorHAnsi"/>
          <w:sz w:val="22"/>
          <w:szCs w:val="22"/>
        </w:rPr>
        <w:t xml:space="preserve"> Thank you for taking our comments into consideration.</w:t>
      </w:r>
    </w:p>
    <w:p w:rsidR="00715C6E" w:rsidRPr="006F4D9A" w:rsidRDefault="00715C6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E9009A" w:rsidRDefault="00E9009A" w:rsidP="006F4D9A">
      <w:pPr>
        <w:pStyle w:val="NoSpacing"/>
        <w:rPr>
          <w:rFonts w:asciiTheme="minorHAnsi" w:hAnsiTheme="minorHAnsi"/>
          <w:sz w:val="22"/>
          <w:szCs w:val="22"/>
        </w:rPr>
      </w:pPr>
      <w:r w:rsidRPr="006F4D9A">
        <w:rPr>
          <w:rFonts w:asciiTheme="minorHAnsi" w:hAnsiTheme="minorHAnsi"/>
          <w:sz w:val="22"/>
          <w:szCs w:val="22"/>
        </w:rPr>
        <w:t>Sincerely</w:t>
      </w:r>
      <w:r w:rsidR="000A0F8F" w:rsidRPr="006F4D9A">
        <w:rPr>
          <w:rFonts w:asciiTheme="minorHAnsi" w:hAnsiTheme="minorHAnsi"/>
          <w:sz w:val="22"/>
          <w:szCs w:val="22"/>
        </w:rPr>
        <w:t>,</w:t>
      </w:r>
    </w:p>
    <w:p w:rsidR="005A6205" w:rsidRDefault="005A6205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5A6205" w:rsidRDefault="005A6205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Pam Schneider</w:t>
      </w:r>
    </w:p>
    <w:p w:rsidR="005A6205" w:rsidRDefault="005A6205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Chief Business Development Officer</w:t>
      </w:r>
    </w:p>
    <w:p w:rsidR="009C5BC8" w:rsidRPr="006F4D9A" w:rsidRDefault="005A6205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KanOkla Networks</w:t>
      </w:r>
    </w:p>
    <w:sectPr w:rsidR="009C5BC8" w:rsidRPr="006F4D9A" w:rsidSect="0091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CA" w:rsidRDefault="003761CA" w:rsidP="007942AF">
      <w:pPr>
        <w:spacing w:after="0" w:line="240" w:lineRule="auto"/>
      </w:pPr>
      <w:r>
        <w:separator/>
      </w:r>
    </w:p>
  </w:endnote>
  <w:endnote w:type="continuationSeparator" w:id="0">
    <w:p w:rsidR="003761CA" w:rsidRDefault="003761CA" w:rsidP="0079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CA" w:rsidRDefault="003761CA" w:rsidP="007942AF">
      <w:pPr>
        <w:spacing w:after="0" w:line="240" w:lineRule="auto"/>
      </w:pPr>
      <w:r>
        <w:separator/>
      </w:r>
    </w:p>
  </w:footnote>
  <w:footnote w:type="continuationSeparator" w:id="0">
    <w:p w:rsidR="003761CA" w:rsidRDefault="003761CA" w:rsidP="0079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AAF"/>
    <w:multiLevelType w:val="hybridMultilevel"/>
    <w:tmpl w:val="A57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7229C"/>
    <w:multiLevelType w:val="hybridMultilevel"/>
    <w:tmpl w:val="CB72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B379D"/>
    <w:rsid w:val="000858D4"/>
    <w:rsid w:val="000A0F8F"/>
    <w:rsid w:val="000B1E7E"/>
    <w:rsid w:val="00110707"/>
    <w:rsid w:val="001A6E27"/>
    <w:rsid w:val="001F4F78"/>
    <w:rsid w:val="002513E1"/>
    <w:rsid w:val="00292910"/>
    <w:rsid w:val="002B7137"/>
    <w:rsid w:val="00325776"/>
    <w:rsid w:val="00345BA0"/>
    <w:rsid w:val="00360947"/>
    <w:rsid w:val="00365EC5"/>
    <w:rsid w:val="003761CA"/>
    <w:rsid w:val="004C14B6"/>
    <w:rsid w:val="00506E58"/>
    <w:rsid w:val="00590784"/>
    <w:rsid w:val="005A6205"/>
    <w:rsid w:val="005D460B"/>
    <w:rsid w:val="006E23A8"/>
    <w:rsid w:val="006F4D9A"/>
    <w:rsid w:val="00715C6E"/>
    <w:rsid w:val="007942AF"/>
    <w:rsid w:val="007B379D"/>
    <w:rsid w:val="008107A4"/>
    <w:rsid w:val="008671BD"/>
    <w:rsid w:val="00882947"/>
    <w:rsid w:val="008C5E9E"/>
    <w:rsid w:val="008E6E34"/>
    <w:rsid w:val="0091018B"/>
    <w:rsid w:val="009103BA"/>
    <w:rsid w:val="009C5BC8"/>
    <w:rsid w:val="00A53DE6"/>
    <w:rsid w:val="00A55609"/>
    <w:rsid w:val="00AD5D70"/>
    <w:rsid w:val="00AD656F"/>
    <w:rsid w:val="00B30A84"/>
    <w:rsid w:val="00B95DD9"/>
    <w:rsid w:val="00B97D67"/>
    <w:rsid w:val="00BF0784"/>
    <w:rsid w:val="00C022B8"/>
    <w:rsid w:val="00C03570"/>
    <w:rsid w:val="00C45B2F"/>
    <w:rsid w:val="00C7480C"/>
    <w:rsid w:val="00CC682A"/>
    <w:rsid w:val="00D60AF5"/>
    <w:rsid w:val="00D953C7"/>
    <w:rsid w:val="00E37EBE"/>
    <w:rsid w:val="00E82B14"/>
    <w:rsid w:val="00E837C1"/>
    <w:rsid w:val="00E9009A"/>
    <w:rsid w:val="00EC721C"/>
    <w:rsid w:val="00EE296D"/>
    <w:rsid w:val="00F43688"/>
    <w:rsid w:val="00F554D7"/>
    <w:rsid w:val="00FB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AF"/>
  </w:style>
  <w:style w:type="paragraph" w:styleId="Footer">
    <w:name w:val="footer"/>
    <w:basedOn w:val="Normal"/>
    <w:link w:val="Foot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AF"/>
  </w:style>
  <w:style w:type="paragraph" w:styleId="NoSpacing">
    <w:name w:val="No Spacing"/>
    <w:uiPriority w:val="1"/>
    <w:qFormat/>
    <w:rsid w:val="000B1E7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AF"/>
  </w:style>
  <w:style w:type="paragraph" w:styleId="Footer">
    <w:name w:val="footer"/>
    <w:basedOn w:val="Normal"/>
    <w:link w:val="Foot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E10FA-9314-48EA-B020-61A5AFB227CE}"/>
</file>

<file path=customXml/itemProps2.xml><?xml version="1.0" encoding="utf-8"?>
<ds:datastoreItem xmlns:ds="http://schemas.openxmlformats.org/officeDocument/2006/customXml" ds:itemID="{C186939F-1A8D-499C-90BC-C5FF31075FBC}"/>
</file>

<file path=customXml/itemProps3.xml><?xml version="1.0" encoding="utf-8"?>
<ds:datastoreItem xmlns:ds="http://schemas.openxmlformats.org/officeDocument/2006/customXml" ds:itemID="{1C11ECFD-E2B0-4B2F-B86B-954084C21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2014-12-03T21:09:00Z</dcterms:created>
  <dcterms:modified xsi:type="dcterms:W3CDTF">2014-12-03T21:09:00Z</dcterms:modified>
</cp:coreProperties>
</file>