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2A3C6" w14:textId="77777777" w:rsidR="00753034" w:rsidRDefault="00753034" w:rsidP="00A87CE5">
      <w:pPr>
        <w:ind w:left="2160" w:firstLine="720"/>
      </w:pPr>
    </w:p>
    <w:p w14:paraId="2FF1A2B2" w14:textId="77777777" w:rsidR="00753034" w:rsidRDefault="00753034" w:rsidP="00A87CE5">
      <w:pPr>
        <w:ind w:left="2160" w:firstLine="720"/>
      </w:pPr>
    </w:p>
    <w:p w14:paraId="63FB503E" w14:textId="77777777" w:rsidR="00753034" w:rsidRDefault="00753034" w:rsidP="00A87CE5">
      <w:pPr>
        <w:ind w:left="2160" w:firstLine="720"/>
      </w:pPr>
    </w:p>
    <w:p w14:paraId="3B424299" w14:textId="77777777" w:rsidR="00753034" w:rsidRDefault="00753034" w:rsidP="00A87CE5">
      <w:pPr>
        <w:ind w:left="2160" w:firstLine="720"/>
      </w:pPr>
    </w:p>
    <w:p w14:paraId="7801CCE2" w14:textId="77777777" w:rsidR="00753034" w:rsidRDefault="00753034" w:rsidP="00A87CE5">
      <w:pPr>
        <w:ind w:left="2160" w:firstLine="720"/>
      </w:pPr>
    </w:p>
    <w:p w14:paraId="781DEA1E" w14:textId="77777777" w:rsidR="00753034" w:rsidRDefault="00753034" w:rsidP="00A87CE5">
      <w:pPr>
        <w:ind w:left="2160" w:firstLine="720"/>
      </w:pPr>
    </w:p>
    <w:p w14:paraId="2EAB7005" w14:textId="77777777" w:rsidR="00753034" w:rsidRDefault="00753034" w:rsidP="00A87CE5">
      <w:pPr>
        <w:ind w:left="2160" w:firstLine="720"/>
      </w:pPr>
    </w:p>
    <w:p w14:paraId="01F531AF" w14:textId="77777777" w:rsidR="00CC52A5" w:rsidRPr="00CC52A5" w:rsidRDefault="00753034" w:rsidP="004020AC">
      <w:pPr>
        <w:ind w:left="2880" w:firstLine="720"/>
      </w:pPr>
      <w:r>
        <w:t xml:space="preserve">October </w:t>
      </w:r>
      <w:r w:rsidR="009C2ABD">
        <w:t>31</w:t>
      </w:r>
      <w:r w:rsidR="00BF0C5B">
        <w:t>, 202</w:t>
      </w:r>
      <w:r>
        <w:t>2</w:t>
      </w:r>
    </w:p>
    <w:p w14:paraId="367FAD17" w14:textId="77777777" w:rsidR="00CC52A5" w:rsidRPr="00CC52A5" w:rsidRDefault="00CC52A5" w:rsidP="00CC52A5">
      <w:pPr>
        <w:jc w:val="center"/>
      </w:pPr>
    </w:p>
    <w:p w14:paraId="5B200CC5" w14:textId="77777777" w:rsidR="00CC52A5" w:rsidRPr="00CC52A5" w:rsidRDefault="00CC52A5" w:rsidP="00CC52A5">
      <w:pPr>
        <w:jc w:val="center"/>
      </w:pPr>
    </w:p>
    <w:p w14:paraId="7796C1FF" w14:textId="77777777" w:rsidR="00343ADA" w:rsidRDefault="00BF0C5B" w:rsidP="00753034">
      <w:r>
        <w:t xml:space="preserve">The Honorable </w:t>
      </w:r>
      <w:r w:rsidR="00753034">
        <w:t>Sandra Thompson</w:t>
      </w:r>
    </w:p>
    <w:p w14:paraId="6D9D4B12" w14:textId="77777777" w:rsidR="00753034" w:rsidRDefault="00753034" w:rsidP="00BF0C5B">
      <w:r>
        <w:t>Director</w:t>
      </w:r>
    </w:p>
    <w:p w14:paraId="4655E00F" w14:textId="77777777" w:rsidR="00753034" w:rsidRDefault="00753034" w:rsidP="00BF0C5B">
      <w:r>
        <w:t>Federal Housing Finance Agency</w:t>
      </w:r>
    </w:p>
    <w:p w14:paraId="6781764A" w14:textId="77777777" w:rsidR="00753034" w:rsidRDefault="00753034" w:rsidP="00BF0C5B">
      <w:r>
        <w:t>Constitution Center</w:t>
      </w:r>
    </w:p>
    <w:p w14:paraId="6CA3E2BA" w14:textId="77777777" w:rsidR="00753034" w:rsidRDefault="00753034" w:rsidP="00BF0C5B">
      <w:r>
        <w:t>400 7</w:t>
      </w:r>
      <w:r w:rsidRPr="00753034">
        <w:rPr>
          <w:vertAlign w:val="superscript"/>
        </w:rPr>
        <w:t>th</w:t>
      </w:r>
      <w:r>
        <w:t xml:space="preserve"> Street, SW</w:t>
      </w:r>
      <w:r w:rsidR="00343ADA">
        <w:tab/>
      </w:r>
      <w:r w:rsidR="00343ADA">
        <w:tab/>
      </w:r>
      <w:r w:rsidR="00343ADA">
        <w:tab/>
      </w:r>
    </w:p>
    <w:p w14:paraId="663DDE59" w14:textId="77777777" w:rsidR="00343ADA" w:rsidRDefault="00343ADA" w:rsidP="00BF0C5B">
      <w:r>
        <w:t>Washington, D.C. 20</w:t>
      </w:r>
      <w:r w:rsidR="00753034">
        <w:t>219</w:t>
      </w:r>
    </w:p>
    <w:p w14:paraId="6E87E202" w14:textId="77777777" w:rsidR="00FF42EA" w:rsidRDefault="00FF42EA" w:rsidP="00BF0C5B"/>
    <w:p w14:paraId="6DF65338" w14:textId="77777777" w:rsidR="00FF42EA" w:rsidRDefault="00FF42EA" w:rsidP="00BF0C5B">
      <w:r>
        <w:t xml:space="preserve">Re:  FHLBank System at </w:t>
      </w:r>
      <w:r w:rsidR="00320DE6">
        <w:t>100: Focusing</w:t>
      </w:r>
      <w:r>
        <w:t xml:space="preserve"> on the Future Initiative</w:t>
      </w:r>
    </w:p>
    <w:p w14:paraId="1DE38C26" w14:textId="77777777" w:rsidR="00343ADA" w:rsidRDefault="00343ADA" w:rsidP="00BF0C5B"/>
    <w:p w14:paraId="3D844A92" w14:textId="77777777" w:rsidR="00343ADA" w:rsidRDefault="00343ADA" w:rsidP="00343ADA">
      <w:r>
        <w:t xml:space="preserve">Dear </w:t>
      </w:r>
      <w:r w:rsidR="00753034">
        <w:t>Director Thompson</w:t>
      </w:r>
      <w:r w:rsidR="00D25942">
        <w:t>:</w:t>
      </w:r>
    </w:p>
    <w:p w14:paraId="172DA8CB" w14:textId="77777777" w:rsidR="00CC52A5" w:rsidRPr="00CC52A5" w:rsidRDefault="00CC52A5" w:rsidP="00CC52A5"/>
    <w:p w14:paraId="4DB140D9" w14:textId="77777777" w:rsidR="009C2ABD" w:rsidRDefault="00CC52A5" w:rsidP="00343ADA">
      <w:pPr>
        <w:jc w:val="both"/>
      </w:pPr>
      <w:r w:rsidRPr="00CC52A5">
        <w:t xml:space="preserve">Thank you so much for </w:t>
      </w:r>
      <w:r w:rsidR="00343ADA">
        <w:t xml:space="preserve">the work you have </w:t>
      </w:r>
      <w:r w:rsidR="00A43D1A">
        <w:t xml:space="preserve">done </w:t>
      </w:r>
      <w:r w:rsidR="00343ADA">
        <w:t>and are doing for the people of Hawai`</w:t>
      </w:r>
      <w:r w:rsidR="00FC0D32">
        <w:t xml:space="preserve">i. </w:t>
      </w:r>
      <w:r w:rsidR="009C2ABD">
        <w:t>The Hawaii Banker Association</w:t>
      </w:r>
      <w:r w:rsidR="00343ADA">
        <w:t xml:space="preserve"> appreciate</w:t>
      </w:r>
      <w:r w:rsidR="00AB004E">
        <w:t>s</w:t>
      </w:r>
      <w:r w:rsidR="00343ADA">
        <w:t xml:space="preserve"> it</w:t>
      </w:r>
      <w:r w:rsidR="009C2ABD">
        <w:t xml:space="preserve"> very much</w:t>
      </w:r>
      <w:r w:rsidR="00FC0D32">
        <w:t xml:space="preserve">. </w:t>
      </w:r>
      <w:r w:rsidR="009C2ABD">
        <w:t xml:space="preserve">As we are a trade association serving </w:t>
      </w:r>
      <w:r w:rsidR="00DC6CC8">
        <w:t>the seven</w:t>
      </w:r>
      <w:r w:rsidR="009C2ABD">
        <w:t xml:space="preserve"> Hawai`i banks and one bank from the continent, we cannot speak for each specific </w:t>
      </w:r>
      <w:r w:rsidR="00782775">
        <w:t>bank,</w:t>
      </w:r>
      <w:r w:rsidR="009C2ABD">
        <w:t xml:space="preserve"> but we are quite aware and appreciative of the efforts of the Federal Home Loan Bank of Des Moines in strengthening the goals </w:t>
      </w:r>
      <w:r w:rsidR="00DC6CC8">
        <w:t xml:space="preserve">of </w:t>
      </w:r>
      <w:r w:rsidR="009C2ABD">
        <w:t>o</w:t>
      </w:r>
      <w:r w:rsidR="00DC6CC8">
        <w:t>ur State</w:t>
      </w:r>
      <w:r w:rsidR="00FC0D32">
        <w:t xml:space="preserve">. </w:t>
      </w:r>
      <w:r w:rsidR="009C2ABD">
        <w:t xml:space="preserve">For example, </w:t>
      </w:r>
      <w:r w:rsidR="00DC6CC8">
        <w:t xml:space="preserve">affordable </w:t>
      </w:r>
      <w:r w:rsidR="009C2ABD">
        <w:t xml:space="preserve">housing is </w:t>
      </w:r>
      <w:r w:rsidR="00DC6CC8">
        <w:t xml:space="preserve">one of the most </w:t>
      </w:r>
      <w:r w:rsidR="009C2ABD">
        <w:t>critical goal</w:t>
      </w:r>
      <w:r w:rsidR="00DC6CC8">
        <w:t>s of our state</w:t>
      </w:r>
      <w:r w:rsidR="00FC0D32">
        <w:t xml:space="preserve">. </w:t>
      </w:r>
      <w:r w:rsidR="009C2ABD">
        <w:t xml:space="preserve">In that effort, </w:t>
      </w:r>
      <w:r w:rsidR="00320DE6">
        <w:t>the Federal Home Loan Bank of Des Moines tremendously helps us</w:t>
      </w:r>
      <w:r w:rsidR="009C2ABD">
        <w:t>.</w:t>
      </w:r>
    </w:p>
    <w:p w14:paraId="24119B27" w14:textId="77777777" w:rsidR="009C2ABD" w:rsidRDefault="009C2ABD" w:rsidP="00343ADA">
      <w:pPr>
        <w:jc w:val="both"/>
      </w:pPr>
    </w:p>
    <w:p w14:paraId="5279E43C" w14:textId="77777777" w:rsidR="00967E0E" w:rsidRDefault="009C2ABD" w:rsidP="009C2ABD">
      <w:pPr>
        <w:jc w:val="both"/>
      </w:pPr>
      <w:r>
        <w:t xml:space="preserve">The data I provide </w:t>
      </w:r>
      <w:r w:rsidR="00DC6CC8">
        <w:t>is</w:t>
      </w:r>
      <w:r>
        <w:t xml:space="preserve"> as of the end of 2021 which is the latest </w:t>
      </w:r>
      <w:r w:rsidR="00DC6CC8">
        <w:t xml:space="preserve">available </w:t>
      </w:r>
      <w:r>
        <w:t>annual data</w:t>
      </w:r>
      <w:r w:rsidR="00FC0D32">
        <w:t xml:space="preserve">. </w:t>
      </w:r>
      <w:r>
        <w:t xml:space="preserve">Affordable </w:t>
      </w:r>
      <w:r w:rsidR="00DC6CC8">
        <w:t>h</w:t>
      </w:r>
      <w:r>
        <w:t>ousing is a very important goal in Hawai`</w:t>
      </w:r>
      <w:r w:rsidR="00AB004E">
        <w:t>i,</w:t>
      </w:r>
      <w:r>
        <w:t xml:space="preserve"> and the executive and legislative branch of our state </w:t>
      </w:r>
      <w:r w:rsidR="00DC6CC8">
        <w:t>is likely to consider</w:t>
      </w:r>
      <w:r>
        <w:t xml:space="preserve"> affordable housing</w:t>
      </w:r>
      <w:r w:rsidR="00DC6CC8">
        <w:t xml:space="preserve"> one of our most important </w:t>
      </w:r>
      <w:r w:rsidR="00FC0D32">
        <w:t>priorities</w:t>
      </w:r>
      <w:r w:rsidR="00DC6CC8">
        <w:t xml:space="preserve">, if not the most important </w:t>
      </w:r>
      <w:r>
        <w:t xml:space="preserve">priority </w:t>
      </w:r>
      <w:r w:rsidR="00DC6CC8">
        <w:t>for Hawai`i</w:t>
      </w:r>
      <w:r w:rsidR="004A2924">
        <w:t xml:space="preserve">.  </w:t>
      </w:r>
      <w:r w:rsidR="00E559C7">
        <w:t xml:space="preserve">There are studies which rank Hawai`i as the most expensive state in the </w:t>
      </w:r>
      <w:r w:rsidR="00967E0E">
        <w:t xml:space="preserve">nation to live </w:t>
      </w:r>
      <w:r w:rsidR="00FC0D32">
        <w:t xml:space="preserve">in. </w:t>
      </w:r>
      <w:r w:rsidR="00967E0E">
        <w:t>As of December 2021, the median price of a home was $1</w:t>
      </w:r>
      <w:r w:rsidR="00DC6CC8">
        <w:t xml:space="preserve">,006,000 </w:t>
      </w:r>
      <w:r w:rsidR="00967E0E">
        <w:t xml:space="preserve">but the median household income </w:t>
      </w:r>
      <w:r w:rsidR="00AB004E">
        <w:t>w</w:t>
      </w:r>
      <w:r w:rsidR="00967E0E">
        <w:t>as a mere $83,173</w:t>
      </w:r>
      <w:r w:rsidR="00FC0D32">
        <w:t xml:space="preserve">. </w:t>
      </w:r>
      <w:r w:rsidR="00967E0E">
        <w:t>It is logical that affordable housing is a priority to address</w:t>
      </w:r>
      <w:r w:rsidR="00DC6CC8">
        <w:t xml:space="preserve"> and any support that we receive is heartwarming</w:t>
      </w:r>
      <w:r w:rsidR="00FC0D32">
        <w:t xml:space="preserve">. </w:t>
      </w:r>
      <w:r w:rsidR="00967E0E">
        <w:t>In that effort, the Federal Home Loan Bank of Des Moines, has been instrumental over the years</w:t>
      </w:r>
      <w:r w:rsidR="00FC0D32">
        <w:t xml:space="preserve">. </w:t>
      </w:r>
    </w:p>
    <w:p w14:paraId="2935AD10" w14:textId="77777777" w:rsidR="00967E0E" w:rsidRDefault="00967E0E" w:rsidP="009C2ABD">
      <w:pPr>
        <w:jc w:val="both"/>
      </w:pPr>
    </w:p>
    <w:p w14:paraId="0B3CFB6F" w14:textId="77777777" w:rsidR="0054194E" w:rsidRDefault="00967E0E" w:rsidP="009C2ABD">
      <w:pPr>
        <w:jc w:val="both"/>
      </w:pPr>
      <w:r>
        <w:t xml:space="preserve">In its Affordable Housing Program </w:t>
      </w:r>
      <w:r w:rsidR="00AB004E">
        <w:t xml:space="preserve">initiated by the Federal Home Loan Bank of Des Moines </w:t>
      </w:r>
      <w:r>
        <w:t>in 1990, Hawai`i has been blessed with 2,299 homes and grants of $21.6 million</w:t>
      </w:r>
      <w:r w:rsidR="00FC0D32">
        <w:t xml:space="preserve">. </w:t>
      </w:r>
      <w:r>
        <w:t xml:space="preserve">Since our median income is vastly lower than the median price, </w:t>
      </w:r>
      <w:r w:rsidR="00DC6CC8">
        <w:t xml:space="preserve">the importance of down payment enables home buyer to </w:t>
      </w:r>
      <w:r w:rsidR="00C50432">
        <w:t>buy a home of their choosing without paying</w:t>
      </w:r>
      <w:r w:rsidR="00DC6CC8">
        <w:t xml:space="preserve"> </w:t>
      </w:r>
      <w:r w:rsidR="00C50432">
        <w:t>private mortgage insurance</w:t>
      </w:r>
      <w:r w:rsidR="00FC0D32">
        <w:t xml:space="preserve">. </w:t>
      </w:r>
      <w:r w:rsidR="00C50432">
        <w:t>Thankfully, there have been programs to assist potential homeowners in receiving down payment assistance</w:t>
      </w:r>
      <w:r w:rsidR="00FC0D32">
        <w:t xml:space="preserve">. </w:t>
      </w:r>
      <w:r>
        <w:t xml:space="preserve">The Federal Home Loan Bank of Des Moines has been helpful in providing down payment products </w:t>
      </w:r>
      <w:r w:rsidR="00C50432">
        <w:t xml:space="preserve">which </w:t>
      </w:r>
      <w:r>
        <w:t>resulted in 874 homes.</w:t>
      </w:r>
    </w:p>
    <w:p w14:paraId="3D8682C7" w14:textId="77777777" w:rsidR="00967E0E" w:rsidRDefault="00967E0E" w:rsidP="009C2ABD">
      <w:pPr>
        <w:jc w:val="both"/>
      </w:pPr>
    </w:p>
    <w:p w14:paraId="6C53E1A2" w14:textId="77777777" w:rsidR="00967E0E" w:rsidRDefault="00967E0E" w:rsidP="009C2ABD">
      <w:pPr>
        <w:jc w:val="both"/>
      </w:pPr>
      <w:r>
        <w:t xml:space="preserve">To </w:t>
      </w:r>
      <w:r w:rsidR="00C974A6">
        <w:t xml:space="preserve">further </w:t>
      </w:r>
      <w:r w:rsidR="00FC0D32">
        <w:t>illuminate</w:t>
      </w:r>
      <w:r>
        <w:t xml:space="preserve"> the aid of the Federal Home Loan Bank of Des Moines, </w:t>
      </w:r>
      <w:r w:rsidR="00C974A6">
        <w:t>the State enjoyed</w:t>
      </w:r>
      <w:r>
        <w:t xml:space="preserve"> $191 million in advances in 2021, and $275.2 million in mortgage programs in 2021 and $52.5 millions in letter of credit. </w:t>
      </w:r>
    </w:p>
    <w:p w14:paraId="6903FFC8" w14:textId="77777777" w:rsidR="00574678" w:rsidRDefault="00574678" w:rsidP="009C2ABD">
      <w:pPr>
        <w:jc w:val="both"/>
      </w:pPr>
    </w:p>
    <w:p w14:paraId="59788647" w14:textId="77777777" w:rsidR="00574678" w:rsidRDefault="00574678" w:rsidP="009C2ABD">
      <w:pPr>
        <w:jc w:val="both"/>
      </w:pPr>
      <w:r>
        <w:t>Mahalo for this opportunity to share our thoughts with you and we heartily emphasize the continued importance of the Federal Home Loan Bank of Des Moines to Hawai`</w:t>
      </w:r>
      <w:r w:rsidR="00FC0D32">
        <w:t xml:space="preserve">i. </w:t>
      </w:r>
      <w:r w:rsidR="00C974A6">
        <w:t>We hope to be</w:t>
      </w:r>
      <w:r>
        <w:t xml:space="preserve"> forever grateful to the critical and important role they play to continue</w:t>
      </w:r>
      <w:r w:rsidR="00C974A6">
        <w:t xml:space="preserve"> </w:t>
      </w:r>
      <w:r>
        <w:t xml:space="preserve">support of our residents.  </w:t>
      </w:r>
    </w:p>
    <w:p w14:paraId="7FC43DD6" w14:textId="77777777" w:rsidR="00C974A6" w:rsidRDefault="00C974A6" w:rsidP="009C2ABD">
      <w:pPr>
        <w:jc w:val="both"/>
      </w:pPr>
    </w:p>
    <w:p w14:paraId="26853819" w14:textId="77777777" w:rsidR="00C974A6" w:rsidRDefault="00C974A6" w:rsidP="009C2ABD">
      <w:pPr>
        <w:jc w:val="both"/>
      </w:pPr>
      <w:r>
        <w:t>Very Truly Yours,</w:t>
      </w:r>
    </w:p>
    <w:p w14:paraId="5FC5EC93" w14:textId="77777777" w:rsidR="00C974A6" w:rsidRDefault="00C974A6" w:rsidP="009C2ABD">
      <w:pPr>
        <w:jc w:val="both"/>
      </w:pPr>
    </w:p>
    <w:p w14:paraId="4711A6E8" w14:textId="1500F534" w:rsidR="00C974A6" w:rsidRDefault="00890A9A" w:rsidP="009C2ABD">
      <w:pPr>
        <w:jc w:val="both"/>
      </w:pPr>
      <w:r>
        <w:t>Neal K. Okabayashi</w:t>
      </w:r>
    </w:p>
    <w:p w14:paraId="0B3CF484" w14:textId="77777777" w:rsidR="00C974A6" w:rsidRDefault="00C974A6" w:rsidP="009C2ABD">
      <w:pPr>
        <w:jc w:val="both"/>
      </w:pPr>
    </w:p>
    <w:p w14:paraId="3C7D2473" w14:textId="77777777" w:rsidR="00C974A6" w:rsidRDefault="00C974A6" w:rsidP="009C2ABD">
      <w:pPr>
        <w:jc w:val="both"/>
      </w:pPr>
    </w:p>
    <w:p w14:paraId="27EC27F8" w14:textId="77777777" w:rsidR="00C974A6" w:rsidRDefault="00C974A6" w:rsidP="009C2ABD">
      <w:pPr>
        <w:jc w:val="both"/>
      </w:pPr>
      <w:r>
        <w:t>Neal K. Okabayashi</w:t>
      </w:r>
    </w:p>
    <w:p w14:paraId="29C626EB" w14:textId="77777777" w:rsidR="00C974A6" w:rsidRDefault="00C974A6" w:rsidP="009C2ABD">
      <w:pPr>
        <w:jc w:val="both"/>
      </w:pPr>
      <w:r>
        <w:t>Executive Director</w:t>
      </w:r>
    </w:p>
    <w:p w14:paraId="31CFC656" w14:textId="77777777" w:rsidR="00C974A6" w:rsidRDefault="00C974A6" w:rsidP="009C2ABD">
      <w:pPr>
        <w:jc w:val="both"/>
      </w:pPr>
      <w:r>
        <w:t xml:space="preserve">Hawaii Bankers Association </w:t>
      </w:r>
    </w:p>
    <w:p w14:paraId="0AF8973B" w14:textId="77777777" w:rsidR="006F4493" w:rsidRDefault="006F4493" w:rsidP="00CC52A5"/>
    <w:p w14:paraId="7DCE5892" w14:textId="77777777" w:rsidR="006F4493" w:rsidRDefault="006F4493" w:rsidP="00CC52A5">
      <w:r>
        <w:tab/>
      </w:r>
    </w:p>
    <w:p w14:paraId="7028C455" w14:textId="77777777" w:rsidR="00CC52A5" w:rsidRDefault="00CC52A5" w:rsidP="00CC52A5"/>
    <w:p w14:paraId="6700F546" w14:textId="77777777" w:rsidR="00CC52A5" w:rsidRDefault="00CC52A5" w:rsidP="00CC52A5"/>
    <w:p w14:paraId="2ACE7D23" w14:textId="77777777" w:rsidR="00CC52A5" w:rsidRPr="00CC52A5" w:rsidRDefault="00CC52A5" w:rsidP="00CC52A5">
      <w:r w:rsidRPr="00CC52A5">
        <w:t> </w:t>
      </w:r>
    </w:p>
    <w:p w14:paraId="4EA3611C" w14:textId="77777777" w:rsidR="004D2E25" w:rsidRPr="00CC52A5" w:rsidRDefault="004D2E25"/>
    <w:sectPr w:rsidR="004D2E25" w:rsidRPr="00CC52A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CD842" w14:textId="77777777" w:rsidR="00AC2820" w:rsidRDefault="00AC2820" w:rsidP="0045064E">
      <w:r>
        <w:separator/>
      </w:r>
    </w:p>
  </w:endnote>
  <w:endnote w:type="continuationSeparator" w:id="0">
    <w:p w14:paraId="327E7324" w14:textId="77777777" w:rsidR="00AC2820" w:rsidRDefault="00AC2820" w:rsidP="0045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7A61E" w14:textId="77777777" w:rsidR="00AC2820" w:rsidRDefault="00AC2820" w:rsidP="0045064E">
      <w:r>
        <w:separator/>
      </w:r>
    </w:p>
  </w:footnote>
  <w:footnote w:type="continuationSeparator" w:id="0">
    <w:p w14:paraId="1EC43943" w14:textId="77777777" w:rsidR="00AC2820" w:rsidRDefault="00AC2820" w:rsidP="00450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A5"/>
    <w:rsid w:val="00011A64"/>
    <w:rsid w:val="000306CA"/>
    <w:rsid w:val="00040F0D"/>
    <w:rsid w:val="00046093"/>
    <w:rsid w:val="00071531"/>
    <w:rsid w:val="00081F1E"/>
    <w:rsid w:val="000906A8"/>
    <w:rsid w:val="000B04C0"/>
    <w:rsid w:val="000B69CD"/>
    <w:rsid w:val="00135AF5"/>
    <w:rsid w:val="00136A65"/>
    <w:rsid w:val="00136C4B"/>
    <w:rsid w:val="00160794"/>
    <w:rsid w:val="001A151D"/>
    <w:rsid w:val="001E0B41"/>
    <w:rsid w:val="001F0CC8"/>
    <w:rsid w:val="001F5B9A"/>
    <w:rsid w:val="002550EB"/>
    <w:rsid w:val="002800B1"/>
    <w:rsid w:val="00282FF7"/>
    <w:rsid w:val="00292781"/>
    <w:rsid w:val="0029618C"/>
    <w:rsid w:val="002F72C1"/>
    <w:rsid w:val="003024E2"/>
    <w:rsid w:val="00320DE6"/>
    <w:rsid w:val="00343ADA"/>
    <w:rsid w:val="00345210"/>
    <w:rsid w:val="00385000"/>
    <w:rsid w:val="003A278F"/>
    <w:rsid w:val="003C5C7A"/>
    <w:rsid w:val="003D2CEB"/>
    <w:rsid w:val="003D389C"/>
    <w:rsid w:val="003D3AB0"/>
    <w:rsid w:val="003D5C1F"/>
    <w:rsid w:val="004020AC"/>
    <w:rsid w:val="0045064E"/>
    <w:rsid w:val="004564C6"/>
    <w:rsid w:val="00472029"/>
    <w:rsid w:val="00481552"/>
    <w:rsid w:val="00484BBC"/>
    <w:rsid w:val="00484CD6"/>
    <w:rsid w:val="004A2924"/>
    <w:rsid w:val="004B1CC9"/>
    <w:rsid w:val="004D2E25"/>
    <w:rsid w:val="004E224F"/>
    <w:rsid w:val="004E43F8"/>
    <w:rsid w:val="004F5CA5"/>
    <w:rsid w:val="00502939"/>
    <w:rsid w:val="005172E6"/>
    <w:rsid w:val="00524652"/>
    <w:rsid w:val="00533437"/>
    <w:rsid w:val="0054194E"/>
    <w:rsid w:val="0055568B"/>
    <w:rsid w:val="00564B18"/>
    <w:rsid w:val="00574678"/>
    <w:rsid w:val="005A2FC3"/>
    <w:rsid w:val="005B48DD"/>
    <w:rsid w:val="005C2101"/>
    <w:rsid w:val="005F7503"/>
    <w:rsid w:val="006215F0"/>
    <w:rsid w:val="00630FF0"/>
    <w:rsid w:val="006412AF"/>
    <w:rsid w:val="006549D4"/>
    <w:rsid w:val="006700A1"/>
    <w:rsid w:val="006C4D49"/>
    <w:rsid w:val="006D449F"/>
    <w:rsid w:val="006D74BD"/>
    <w:rsid w:val="006F20CD"/>
    <w:rsid w:val="006F4493"/>
    <w:rsid w:val="0074300B"/>
    <w:rsid w:val="00753034"/>
    <w:rsid w:val="00760EC8"/>
    <w:rsid w:val="0076157B"/>
    <w:rsid w:val="00782775"/>
    <w:rsid w:val="00795525"/>
    <w:rsid w:val="007B165C"/>
    <w:rsid w:val="007C720A"/>
    <w:rsid w:val="007E3EB4"/>
    <w:rsid w:val="00816BD5"/>
    <w:rsid w:val="00817F12"/>
    <w:rsid w:val="00825B0A"/>
    <w:rsid w:val="0085552B"/>
    <w:rsid w:val="00860159"/>
    <w:rsid w:val="008679AF"/>
    <w:rsid w:val="00875087"/>
    <w:rsid w:val="00876173"/>
    <w:rsid w:val="00890A9A"/>
    <w:rsid w:val="008C0C1A"/>
    <w:rsid w:val="008E5484"/>
    <w:rsid w:val="008F6DF0"/>
    <w:rsid w:val="0092033B"/>
    <w:rsid w:val="00922C10"/>
    <w:rsid w:val="00925B21"/>
    <w:rsid w:val="00932C3C"/>
    <w:rsid w:val="009356C7"/>
    <w:rsid w:val="00937ABF"/>
    <w:rsid w:val="00940D32"/>
    <w:rsid w:val="00963148"/>
    <w:rsid w:val="00964674"/>
    <w:rsid w:val="00966802"/>
    <w:rsid w:val="00967E0E"/>
    <w:rsid w:val="009C2ABD"/>
    <w:rsid w:val="009F3B66"/>
    <w:rsid w:val="00A105CE"/>
    <w:rsid w:val="00A142F5"/>
    <w:rsid w:val="00A35CB2"/>
    <w:rsid w:val="00A43D1A"/>
    <w:rsid w:val="00A6141A"/>
    <w:rsid w:val="00A711C8"/>
    <w:rsid w:val="00A81CC6"/>
    <w:rsid w:val="00A87CE5"/>
    <w:rsid w:val="00A930F9"/>
    <w:rsid w:val="00A93591"/>
    <w:rsid w:val="00AB004E"/>
    <w:rsid w:val="00AC2820"/>
    <w:rsid w:val="00AC3134"/>
    <w:rsid w:val="00AC3521"/>
    <w:rsid w:val="00AE2EB5"/>
    <w:rsid w:val="00AF23FC"/>
    <w:rsid w:val="00B02C12"/>
    <w:rsid w:val="00B24648"/>
    <w:rsid w:val="00B5041C"/>
    <w:rsid w:val="00B5781E"/>
    <w:rsid w:val="00B67E43"/>
    <w:rsid w:val="00B76DE2"/>
    <w:rsid w:val="00B96708"/>
    <w:rsid w:val="00BB5841"/>
    <w:rsid w:val="00BD158D"/>
    <w:rsid w:val="00BE27E2"/>
    <w:rsid w:val="00BE424D"/>
    <w:rsid w:val="00BE7B18"/>
    <w:rsid w:val="00BF0C5B"/>
    <w:rsid w:val="00C17024"/>
    <w:rsid w:val="00C30FC9"/>
    <w:rsid w:val="00C354A2"/>
    <w:rsid w:val="00C50432"/>
    <w:rsid w:val="00C678F4"/>
    <w:rsid w:val="00C76850"/>
    <w:rsid w:val="00C974A6"/>
    <w:rsid w:val="00CC32DB"/>
    <w:rsid w:val="00CC52A5"/>
    <w:rsid w:val="00CE0664"/>
    <w:rsid w:val="00CF0C2D"/>
    <w:rsid w:val="00D02ECA"/>
    <w:rsid w:val="00D10B62"/>
    <w:rsid w:val="00D2340E"/>
    <w:rsid w:val="00D25942"/>
    <w:rsid w:val="00D26C9F"/>
    <w:rsid w:val="00D76A54"/>
    <w:rsid w:val="00D76E57"/>
    <w:rsid w:val="00D9485C"/>
    <w:rsid w:val="00DC6CC8"/>
    <w:rsid w:val="00DE1E33"/>
    <w:rsid w:val="00DF177A"/>
    <w:rsid w:val="00DF40B4"/>
    <w:rsid w:val="00E559C7"/>
    <w:rsid w:val="00E66932"/>
    <w:rsid w:val="00EB55AA"/>
    <w:rsid w:val="00F910E3"/>
    <w:rsid w:val="00F94E26"/>
    <w:rsid w:val="00FB23D1"/>
    <w:rsid w:val="00FC0D32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103D02"/>
  <w15:chartTrackingRefBased/>
  <w15:docId w15:val="{7D83CD7B-956A-45CC-9B86-DFB04558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3343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33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8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193F9F-68AC-4A93-9CA7-DBD4198F4C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D5C881-073E-4AFF-90E0-51EFACE0A474}"/>
</file>

<file path=customXml/itemProps3.xml><?xml version="1.0" encoding="utf-8"?>
<ds:datastoreItem xmlns:ds="http://schemas.openxmlformats.org/officeDocument/2006/customXml" ds:itemID="{EEE4C1BA-D55B-4C18-80F6-739274108092}"/>
</file>

<file path=customXml/itemProps4.xml><?xml version="1.0" encoding="utf-8"?>
<ds:datastoreItem xmlns:ds="http://schemas.openxmlformats.org/officeDocument/2006/customXml" ds:itemID="{C716EBC3-A9A2-42EB-909D-E19EEAFA0E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13, 2014</vt:lpstr>
    </vt:vector>
  </TitlesOfParts>
  <Company>Hawaii Bankers Association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13, 2014</dc:title>
  <dc:subject/>
  <dc:creator>GFujitani</dc:creator>
  <cp:keywords/>
  <dc:description/>
  <cp:lastModifiedBy>Neal Okabayashi</cp:lastModifiedBy>
  <cp:revision>3</cp:revision>
  <cp:lastPrinted>2022-10-31T18:40:00Z</cp:lastPrinted>
  <dcterms:created xsi:type="dcterms:W3CDTF">2022-10-31T18:38:00Z</dcterms:created>
  <dcterms:modified xsi:type="dcterms:W3CDTF">2022-10-31T18:41:00Z</dcterms:modified>
</cp:coreProperties>
</file>