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F5" w:rsidRDefault="00100BF5" w:rsidP="0042082B">
      <w:pPr>
        <w:pBdr>
          <w:bottom w:val="single" w:sz="4" w:space="1" w:color="000000"/>
        </w:pBdr>
        <w:spacing w:after="160" w:line="259" w:lineRule="auto"/>
        <w:rPr>
          <w:b/>
          <w:sz w:val="28"/>
          <w:szCs w:val="28"/>
        </w:rPr>
      </w:pPr>
      <w:r w:rsidRPr="00064FD2">
        <w:rPr>
          <w:b/>
          <w:noProof/>
          <w:sz w:val="28"/>
          <w:szCs w:val="28"/>
        </w:rPr>
        <mc:AlternateContent>
          <mc:Choice Requires="wps">
            <w:drawing>
              <wp:anchor distT="45720" distB="45720" distL="114300" distR="114300" simplePos="0" relativeHeight="251659264" behindDoc="0" locked="0" layoutInCell="1" allowOverlap="1" wp14:anchorId="54C86A48" wp14:editId="27A22DA4">
                <wp:simplePos x="0" y="0"/>
                <wp:positionH relativeFrom="margin">
                  <wp:posOffset>338097</wp:posOffset>
                </wp:positionH>
                <wp:positionV relativeFrom="paragraph">
                  <wp:posOffset>47022</wp:posOffset>
                </wp:positionV>
                <wp:extent cx="5029200" cy="469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9900"/>
                        </a:xfrm>
                        <a:prstGeom prst="rect">
                          <a:avLst/>
                        </a:prstGeom>
                        <a:solidFill>
                          <a:srgbClr val="FFFFFF"/>
                        </a:solidFill>
                        <a:ln w="9525">
                          <a:noFill/>
                          <a:miter lim="800000"/>
                          <a:headEnd/>
                          <a:tailEnd/>
                        </a:ln>
                      </wps:spPr>
                      <wps:txbx>
                        <w:txbxContent>
                          <w:p w:rsidR="00100BF5" w:rsidRPr="00064FD2" w:rsidRDefault="00100BF5" w:rsidP="00100BF5">
                            <w:pPr>
                              <w:ind w:firstLine="720"/>
                              <w:rPr>
                                <w:color w:val="7F7F7F" w:themeColor="text1" w:themeTint="80"/>
                                <w:sz w:val="28"/>
                                <w:szCs w:val="28"/>
                              </w:rPr>
                            </w:pPr>
                            <w:r>
                              <w:rPr>
                                <w:color w:val="7F7F7F" w:themeColor="text1" w:themeTint="80"/>
                                <w:sz w:val="28"/>
                                <w:szCs w:val="28"/>
                              </w:rPr>
                              <w:t>[</w:t>
                            </w:r>
                            <w:r w:rsidRPr="00064FD2">
                              <w:rPr>
                                <w:color w:val="7F7F7F" w:themeColor="text1" w:themeTint="80"/>
                                <w:sz w:val="28"/>
                                <w:szCs w:val="28"/>
                              </w:rPr>
                              <w:t xml:space="preserve">INSERT YOUR </w:t>
                            </w:r>
                            <w:r>
                              <w:rPr>
                                <w:color w:val="7F7F7F" w:themeColor="text1" w:themeTint="80"/>
                                <w:sz w:val="28"/>
                                <w:szCs w:val="28"/>
                              </w:rPr>
                              <w:t>LOGO OR COMPANY LETTERHEAD HERE</w:t>
                            </w:r>
                            <w:r w:rsidRPr="00064FD2">
                              <w:rPr>
                                <w:color w:val="7F7F7F" w:themeColor="text1" w:themeTint="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86A48" id="_x0000_t202" coordsize="21600,21600" o:spt="202" path="m,l,21600r21600,l21600,xe">
                <v:stroke joinstyle="miter"/>
                <v:path gradientshapeok="t" o:connecttype="rect"/>
              </v:shapetype>
              <v:shape id="Text Box 2" o:spid="_x0000_s1026" type="#_x0000_t202" style="position:absolute;margin-left:26.6pt;margin-top:3.7pt;width:396pt;height: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" stroked="f">
                <v:textbox>
                  <w:txbxContent>
                    <w:p w:rsidR="00100BF5" w:rsidRPr="00064FD2" w:rsidRDefault="00100BF5" w:rsidP="00100BF5">
                      <w:pPr>
                        <w:ind w:firstLine="720"/>
                        <w:rPr>
                          <w:color w:val="7F7F7F" w:themeColor="text1" w:themeTint="80"/>
                          <w:sz w:val="28"/>
                          <w:szCs w:val="28"/>
                        </w:rPr>
                      </w:pPr>
                      <w:r>
                        <w:rPr>
                          <w:color w:val="7F7F7F" w:themeColor="text1" w:themeTint="80"/>
                          <w:sz w:val="28"/>
                          <w:szCs w:val="28"/>
                        </w:rPr>
                        <w:t>[</w:t>
                      </w:r>
                      <w:r w:rsidRPr="00064FD2">
                        <w:rPr>
                          <w:color w:val="7F7F7F" w:themeColor="text1" w:themeTint="80"/>
                          <w:sz w:val="28"/>
                          <w:szCs w:val="28"/>
                        </w:rPr>
                        <w:t xml:space="preserve">INSERT YOUR </w:t>
                      </w:r>
                      <w:r>
                        <w:rPr>
                          <w:color w:val="7F7F7F" w:themeColor="text1" w:themeTint="80"/>
                          <w:sz w:val="28"/>
                          <w:szCs w:val="28"/>
                        </w:rPr>
                        <w:t>LOGO OR COMPANY LETTERHEAD HERE</w:t>
                      </w:r>
                      <w:r w:rsidRPr="00064FD2">
                        <w:rPr>
                          <w:color w:val="7F7F7F" w:themeColor="text1" w:themeTint="80"/>
                          <w:sz w:val="28"/>
                          <w:szCs w:val="28"/>
                        </w:rPr>
                        <w:t>]</w:t>
                      </w:r>
                    </w:p>
                  </w:txbxContent>
                </v:textbox>
                <w10:wrap type="square" anchorx="margin"/>
              </v:shape>
            </w:pict>
          </mc:Fallback>
        </mc:AlternateContent>
      </w:r>
    </w:p>
    <w:p w:rsidR="00100BF5" w:rsidRDefault="00100BF5" w:rsidP="0042082B">
      <w:pPr>
        <w:pBdr>
          <w:bottom w:val="single" w:sz="4" w:space="1" w:color="000000"/>
        </w:pBdr>
        <w:spacing w:after="160" w:line="259" w:lineRule="auto"/>
        <w:rPr>
          <w:b/>
          <w:sz w:val="28"/>
          <w:szCs w:val="28"/>
        </w:rPr>
      </w:pPr>
    </w:p>
    <w:p w:rsidR="00FC1771" w:rsidRDefault="00A23872">
      <w:pPr>
        <w:pBdr>
          <w:bottom w:val="single" w:sz="4" w:space="1" w:color="000000"/>
        </w:pBdr>
        <w:spacing w:after="160" w:line="259" w:lineRule="auto"/>
        <w:jc w:val="center"/>
        <w:rPr>
          <w:b/>
          <w:sz w:val="28"/>
          <w:szCs w:val="28"/>
        </w:rPr>
      </w:pPr>
      <w:r>
        <w:rPr>
          <w:b/>
          <w:sz w:val="28"/>
          <w:szCs w:val="28"/>
        </w:rPr>
        <w:t xml:space="preserve">Notice to Borrowers about Language </w:t>
      </w:r>
    </w:p>
    <w:p w:rsidR="00FC1771" w:rsidRDefault="00A23872">
      <w:pPr>
        <w:spacing w:after="160" w:line="259" w:lineRule="auto"/>
        <w:jc w:val="both"/>
      </w:pPr>
      <w:r>
        <w:rPr>
          <w:b/>
        </w:rPr>
        <w:t xml:space="preserve">Your mortgage loan transaction is likely to be conducted in English.  </w:t>
      </w:r>
      <w:r>
        <w:t>The information you receive and the official documents you will sign will likely be in English.</w:t>
      </w:r>
    </w:p>
    <w:p w:rsidR="00FC1771" w:rsidRDefault="00A23872">
      <w:pPr>
        <w:spacing w:after="160" w:line="259" w:lineRule="auto"/>
        <w:jc w:val="both"/>
      </w:pPr>
      <w:r>
        <w:rPr>
          <w:b/>
        </w:rPr>
        <w:t>We want you to understand the transaction.</w:t>
      </w:r>
      <w:r>
        <w:t xml:space="preserve">  </w:t>
      </w:r>
      <w:r>
        <w:rPr>
          <w:b/>
        </w:rPr>
        <w:t xml:space="preserve">Translations may be available to complement the English language documents.  </w:t>
      </w:r>
      <w:r>
        <w:t>These documents are to help you understand the transaction.  Your lender or servicer may not be able to provide you with translation services or translated documents.</w:t>
      </w:r>
    </w:p>
    <w:p w:rsidR="00FC1771" w:rsidRDefault="00A23872">
      <w:pPr>
        <w:spacing w:after="160" w:line="259" w:lineRule="auto"/>
        <w:jc w:val="both"/>
      </w:pPr>
      <w:r>
        <w:rPr>
          <w:b/>
        </w:rPr>
        <w:t xml:space="preserve">Language assistance and resources may also be available through housing counseling agencies </w:t>
      </w:r>
      <w:r>
        <w:t>approved by the U.S. Department of Housing and Urban Development (HUD).</w:t>
      </w:r>
      <w:r>
        <w:rPr>
          <w:b/>
        </w:rPr>
        <w:t xml:space="preserve">  </w:t>
      </w:r>
      <w:r>
        <w:t>You can find a list of HUD-approved housing counseling agencies at</w:t>
      </w:r>
      <w:r>
        <w:rPr>
          <w:color w:val="000000"/>
        </w:rPr>
        <w:t xml:space="preserve"> </w:t>
      </w:r>
      <w:hyperlink r:id="rId7">
        <w:r>
          <w:rPr>
            <w:rStyle w:val="Hyperlink"/>
            <w:sz w:val="22"/>
            <w:szCs w:val="22"/>
          </w:rPr>
          <w:t>www.hud.gov/counseling</w:t>
        </w:r>
      </w:hyperlink>
      <w:r>
        <w:t xml:space="preserve">. </w:t>
      </w:r>
    </w:p>
    <w:p w:rsidR="00FC1771" w:rsidRDefault="007D646E" w:rsidP="000A29C1">
      <w:pPr>
        <w:pStyle w:val="ListParagraph"/>
        <w:numPr>
          <w:ilvl w:val="0"/>
          <w:numId w:val="3"/>
        </w:numPr>
        <w:spacing w:after="160" w:line="259" w:lineRule="auto"/>
        <w:ind w:left="720"/>
        <w:contextualSpacing/>
        <w:jc w:val="both"/>
      </w:pPr>
      <w:r>
        <w:t>Select “</w:t>
      </w:r>
      <w:hyperlink r:id="rId8" w:history="1">
        <w:r w:rsidRPr="007D646E">
          <w:rPr>
            <w:rStyle w:val="Hyperlink"/>
            <w:sz w:val="22"/>
            <w:szCs w:val="22"/>
          </w:rPr>
          <w:t>housing counseling agency</w:t>
        </w:r>
      </w:hyperlink>
      <w:r>
        <w:t>” near you</w:t>
      </w:r>
      <w:r w:rsidR="000A29C1">
        <w:t>, then select your state</w:t>
      </w:r>
      <w:r>
        <w:t>.</w:t>
      </w:r>
    </w:p>
    <w:p w:rsidR="00FC1771" w:rsidRDefault="00A23872">
      <w:pPr>
        <w:pStyle w:val="ListParagraph"/>
        <w:numPr>
          <w:ilvl w:val="0"/>
          <w:numId w:val="3"/>
        </w:numPr>
        <w:spacing w:line="259" w:lineRule="auto"/>
        <w:ind w:left="720"/>
        <w:contextualSpacing/>
        <w:jc w:val="both"/>
      </w:pPr>
      <w:r>
        <w:t xml:space="preserve">To locate housing counseling agencies in your area that speak your language, select “Click here to narrow your search” and select a language.  </w:t>
      </w:r>
    </w:p>
    <w:p w:rsidR="00FC1771" w:rsidRDefault="00A23872">
      <w:pPr>
        <w:pStyle w:val="ListParagraph"/>
        <w:numPr>
          <w:ilvl w:val="0"/>
          <w:numId w:val="3"/>
        </w:numPr>
        <w:spacing w:line="259" w:lineRule="auto"/>
        <w:ind w:left="720"/>
        <w:contextualSpacing/>
        <w:jc w:val="both"/>
      </w:pPr>
      <w:r>
        <w:t xml:space="preserve">Or, call HUD at 800-569-4287 for help in finding a counselor. </w:t>
      </w:r>
    </w:p>
    <w:p w:rsidR="00FC1771" w:rsidRDefault="00A23872">
      <w:pPr>
        <w:pStyle w:val="ListParagraph"/>
        <w:spacing w:line="259" w:lineRule="auto"/>
        <w:contextualSpacing/>
        <w:jc w:val="both"/>
      </w:pPr>
      <w:r>
        <w:t xml:space="preserve"> </w:t>
      </w:r>
    </w:p>
    <w:p w:rsidR="00FC1771" w:rsidRDefault="00A23872">
      <w:pPr>
        <w:spacing w:after="200"/>
        <w:contextualSpacing/>
        <w:rPr>
          <w:color w:val="000000"/>
        </w:rPr>
      </w:pPr>
      <w:r>
        <w:t xml:space="preserve">Information about housing counselors is also available at </w:t>
      </w:r>
      <w:hyperlink r:id="rId9">
        <w:r>
          <w:rPr>
            <w:rStyle w:val="Hyperlink"/>
            <w:sz w:val="22"/>
            <w:szCs w:val="22"/>
          </w:rPr>
          <w:t>www.consumerfinance.gov/find-a-housing-counselor</w:t>
        </w:r>
      </w:hyperlink>
      <w:r>
        <w:rPr>
          <w:color w:val="000000"/>
        </w:rPr>
        <w:t>.</w:t>
      </w:r>
    </w:p>
    <w:p w:rsidR="0024739B" w:rsidRDefault="0024739B">
      <w:pPr>
        <w:spacing w:after="200"/>
        <w:contextualSpacing/>
        <w:rPr>
          <w:color w:val="000000"/>
        </w:rPr>
      </w:pPr>
    </w:p>
    <w:p w:rsidR="00C15F95" w:rsidRDefault="00C15F95">
      <w:pPr>
        <w:spacing w:after="200"/>
        <w:contextualSpacing/>
      </w:pPr>
    </w:p>
    <w:p w:rsidR="00FC1771" w:rsidRDefault="00FC1771">
      <w:pPr>
        <w:spacing w:after="160" w:line="259" w:lineRule="auto"/>
        <w:rPr>
          <w:b/>
        </w:rPr>
      </w:pPr>
    </w:p>
    <w:p w:rsidR="0024739B" w:rsidRDefault="00A23872" w:rsidP="0024739B">
      <w:pPr>
        <w:pBdr>
          <w:bottom w:val="single" w:sz="4" w:space="1" w:color="000000"/>
        </w:pBdr>
        <w:spacing w:after="160" w:line="259" w:lineRule="auto"/>
        <w:jc w:val="center"/>
        <w:rPr>
          <w:b/>
          <w:sz w:val="28"/>
          <w:szCs w:val="28"/>
          <w:lang w:eastAsia="zh-CN"/>
        </w:rPr>
      </w:pPr>
      <w:r>
        <w:rPr>
          <w:sz w:val="20"/>
          <w:szCs w:val="20"/>
        </w:rPr>
        <w:t xml:space="preserve">  </w:t>
      </w:r>
      <w:r w:rsidR="0024739B" w:rsidRPr="00395D24">
        <w:rPr>
          <w:rFonts w:ascii="SimSun" w:hAnsi="SimSun" w:cs="SimSun" w:hint="eastAsia"/>
          <w:b/>
          <w:sz w:val="28"/>
          <w:szCs w:val="28"/>
          <w:lang w:eastAsia="zh-CN"/>
        </w:rPr>
        <w:t>给借款人的语言通知</w:t>
      </w:r>
    </w:p>
    <w:p w:rsidR="0024739B" w:rsidRDefault="0024739B" w:rsidP="0024739B">
      <w:pPr>
        <w:spacing w:after="160" w:line="259" w:lineRule="auto"/>
        <w:jc w:val="both"/>
        <w:rPr>
          <w:lang w:eastAsia="zh-CN"/>
        </w:rPr>
      </w:pPr>
      <w:r>
        <w:rPr>
          <w:rFonts w:ascii="SimSun" w:hint="eastAsia"/>
          <w:b/>
          <w:szCs w:val="24"/>
          <w:lang w:val="zh-CN" w:eastAsia="zh-CN"/>
        </w:rPr>
        <w:t>您的抵押贷款交易可能用英语进行</w:t>
      </w:r>
      <w:r>
        <w:rPr>
          <w:rFonts w:ascii="MS Gothic" w:eastAsia="MS Gothic" w:hAnsi="MS Gothic" w:cs="MS Gothic" w:hint="eastAsia"/>
          <w:b/>
          <w:szCs w:val="24"/>
          <w:lang w:val="zh-CN" w:eastAsia="zh-CN"/>
        </w:rPr>
        <w:t>。</w:t>
      </w:r>
      <w:r>
        <w:rPr>
          <w:rFonts w:ascii="SimSun" w:hint="eastAsia"/>
          <w:szCs w:val="24"/>
          <w:lang w:val="zh-CN" w:eastAsia="zh-CN"/>
        </w:rPr>
        <w:t>您收到的信息和待签署的官方文件也可能是英文版</w:t>
      </w:r>
      <w:r>
        <w:rPr>
          <w:rFonts w:ascii="MS Gothic" w:eastAsia="MS Gothic" w:hAnsi="MS Gothic" w:cs="MS Gothic" w:hint="eastAsia"/>
          <w:szCs w:val="24"/>
          <w:lang w:val="zh-CN" w:eastAsia="zh-CN"/>
        </w:rPr>
        <w:t>。</w:t>
      </w:r>
    </w:p>
    <w:p w:rsidR="0024739B" w:rsidRDefault="0024739B" w:rsidP="0024739B">
      <w:pPr>
        <w:spacing w:after="160" w:line="259" w:lineRule="auto"/>
        <w:jc w:val="both"/>
        <w:rPr>
          <w:lang w:eastAsia="zh-CN"/>
        </w:rPr>
      </w:pPr>
      <w:r>
        <w:rPr>
          <w:rFonts w:ascii="SimSun" w:hint="eastAsia"/>
          <w:b/>
          <w:szCs w:val="24"/>
          <w:lang w:val="zh-CN" w:eastAsia="zh-CN"/>
        </w:rPr>
        <w:t>我们希望您能了解交易内容</w:t>
      </w:r>
      <w:r>
        <w:rPr>
          <w:rFonts w:ascii="MS Gothic" w:eastAsia="MS Gothic" w:hAnsi="MS Gothic" w:cs="MS Gothic" w:hint="eastAsia"/>
          <w:b/>
          <w:szCs w:val="24"/>
          <w:lang w:val="zh-CN" w:eastAsia="zh-CN"/>
        </w:rPr>
        <w:t>。</w:t>
      </w:r>
      <w:r>
        <w:rPr>
          <w:rFonts w:ascii="SimSun" w:hint="eastAsia"/>
          <w:b/>
          <w:szCs w:val="24"/>
          <w:lang w:val="zh-CN" w:eastAsia="zh-CN"/>
        </w:rPr>
        <w:t>我们可能会为您提供英文版文件的帮助译文</w:t>
      </w:r>
      <w:r>
        <w:rPr>
          <w:rFonts w:ascii="MS Gothic" w:eastAsia="MS Gothic" w:hAnsi="MS Gothic" w:cs="MS Gothic" w:hint="eastAsia"/>
          <w:b/>
          <w:szCs w:val="24"/>
          <w:lang w:val="zh-CN" w:eastAsia="zh-CN"/>
        </w:rPr>
        <w:t>。</w:t>
      </w:r>
      <w:r>
        <w:rPr>
          <w:rFonts w:ascii="SimSun" w:hint="eastAsia"/>
          <w:szCs w:val="24"/>
          <w:lang w:val="zh-CN" w:eastAsia="zh-CN"/>
        </w:rPr>
        <w:t>这些文件有助于您了解交易内容</w:t>
      </w:r>
      <w:r>
        <w:rPr>
          <w:rFonts w:ascii="MS Gothic" w:eastAsia="MS Gothic" w:hAnsi="MS Gothic" w:cs="MS Gothic" w:hint="eastAsia"/>
          <w:szCs w:val="24"/>
          <w:lang w:val="zh-CN" w:eastAsia="zh-CN"/>
        </w:rPr>
        <w:t>。</w:t>
      </w:r>
      <w:r>
        <w:rPr>
          <w:rFonts w:ascii="SimSun" w:hint="eastAsia"/>
          <w:szCs w:val="24"/>
          <w:lang w:val="zh-CN" w:eastAsia="zh-CN"/>
        </w:rPr>
        <w:t>您的贷款人或服务机构可能无法为您提供翻译服务或翻译文件</w:t>
      </w:r>
      <w:r>
        <w:rPr>
          <w:rFonts w:ascii="MS Gothic" w:eastAsia="MS Gothic" w:hAnsi="MS Gothic" w:cs="MS Gothic" w:hint="eastAsia"/>
          <w:szCs w:val="24"/>
          <w:lang w:val="zh-CN" w:eastAsia="zh-CN"/>
        </w:rPr>
        <w:t>。</w:t>
      </w:r>
    </w:p>
    <w:p w:rsidR="0024739B" w:rsidRPr="00395D24" w:rsidRDefault="0024739B" w:rsidP="0024739B">
      <w:pPr>
        <w:spacing w:after="160" w:line="259" w:lineRule="auto"/>
        <w:jc w:val="both"/>
        <w:rPr>
          <w:rFonts w:ascii="MS Gothic" w:eastAsia="MS Gothic" w:hAnsi="MS Gothic" w:cs="MS Gothic"/>
          <w:szCs w:val="24"/>
        </w:rPr>
      </w:pPr>
      <w:r>
        <w:rPr>
          <w:rFonts w:ascii="SimSun" w:hint="eastAsia"/>
          <w:szCs w:val="24"/>
          <w:lang w:val="zh-CN"/>
        </w:rPr>
        <w:t>您也可通过美国住房和城市发展部</w:t>
      </w:r>
      <w:r w:rsidRPr="004A0456">
        <w:rPr>
          <w:szCs w:val="24"/>
        </w:rPr>
        <w:t xml:space="preserve"> (U.S. Department of Housing and Urban Development, HUD) </w:t>
      </w:r>
      <w:r>
        <w:rPr>
          <w:rFonts w:ascii="SimSun" w:hint="eastAsia"/>
          <w:szCs w:val="24"/>
          <w:lang w:val="zh-CN"/>
        </w:rPr>
        <w:t>批准的</w:t>
      </w:r>
      <w:r>
        <w:rPr>
          <w:rFonts w:ascii="SimSun" w:hint="eastAsia"/>
          <w:b/>
          <w:szCs w:val="24"/>
          <w:lang w:val="zh-CN"/>
        </w:rPr>
        <w:t>住房咨询机构获取语言协助和资源</w:t>
      </w:r>
      <w:r>
        <w:rPr>
          <w:rFonts w:ascii="MS Gothic" w:eastAsia="MS Gothic" w:hAnsi="MS Gothic" w:cs="MS Gothic" w:hint="eastAsia"/>
          <w:b/>
          <w:szCs w:val="24"/>
          <w:lang w:val="zh-CN"/>
        </w:rPr>
        <w:t>。</w:t>
      </w:r>
      <w:r>
        <w:rPr>
          <w:rFonts w:ascii="SimSun" w:hint="eastAsia"/>
          <w:szCs w:val="24"/>
          <w:lang w:val="zh-CN"/>
        </w:rPr>
        <w:t>您可在以下网站获取</w:t>
      </w:r>
      <w:r w:rsidRPr="004A0456">
        <w:rPr>
          <w:szCs w:val="24"/>
        </w:rPr>
        <w:t xml:space="preserve"> HUD </w:t>
      </w:r>
      <w:r>
        <w:rPr>
          <w:rFonts w:ascii="SimSun" w:hint="eastAsia"/>
          <w:szCs w:val="24"/>
          <w:lang w:val="zh-CN"/>
        </w:rPr>
        <w:t>批准的住房咨询机构名单</w:t>
      </w:r>
      <w:r w:rsidRPr="004A0456">
        <w:rPr>
          <w:rFonts w:ascii="Arial Unicode MS" w:eastAsia="Arial Unicode MS" w:hint="eastAsia"/>
          <w:szCs w:val="24"/>
        </w:rPr>
        <w:t>：</w:t>
      </w:r>
      <w:hyperlink r:id="rId10" w:history="1">
        <w:r w:rsidRPr="0035651F">
          <w:rPr>
            <w:rStyle w:val="Hyperlink"/>
            <w:sz w:val="22"/>
            <w:szCs w:val="24"/>
          </w:rPr>
          <w:t>www.hud.gov/counseling</w:t>
        </w:r>
      </w:hyperlink>
      <w:r>
        <w:rPr>
          <w:rFonts w:ascii="MS Gothic" w:eastAsia="MS Gothic" w:hAnsi="MS Gothic" w:cs="MS Gothic" w:hint="eastAsia"/>
          <w:szCs w:val="24"/>
          <w:lang w:val="zh-CN"/>
        </w:rPr>
        <w:t>。</w:t>
      </w:r>
    </w:p>
    <w:p w:rsidR="0024739B" w:rsidRPr="00395D24" w:rsidRDefault="0024739B" w:rsidP="0024739B">
      <w:pPr>
        <w:pStyle w:val="ListParagraph"/>
        <w:numPr>
          <w:ilvl w:val="0"/>
          <w:numId w:val="6"/>
        </w:numPr>
        <w:spacing w:after="160" w:line="259" w:lineRule="auto"/>
        <w:contextualSpacing/>
        <w:jc w:val="both"/>
      </w:pPr>
      <w:r>
        <w:rPr>
          <w:rFonts w:ascii="SimSun" w:hint="eastAsia"/>
          <w:szCs w:val="24"/>
          <w:lang w:val="zh-CN" w:eastAsia="zh-CN"/>
        </w:rPr>
        <w:t>选择您附近的</w:t>
      </w:r>
      <w:r>
        <w:rPr>
          <w:szCs w:val="24"/>
          <w:lang w:val="zh-CN" w:eastAsia="zh-CN"/>
        </w:rPr>
        <w:t>“</w:t>
      </w:r>
      <w:hyperlink r:id="rId11" w:history="1">
        <w:r w:rsidRPr="007D646E">
          <w:rPr>
            <w:rStyle w:val="Hyperlink"/>
            <w:sz w:val="22"/>
            <w:szCs w:val="22"/>
          </w:rPr>
          <w:t>housing counseling agency</w:t>
        </w:r>
      </w:hyperlink>
      <w:r>
        <w:rPr>
          <w:szCs w:val="24"/>
          <w:lang w:val="zh-CN" w:eastAsia="zh-CN"/>
        </w:rPr>
        <w:t>”</w:t>
      </w:r>
      <w:r>
        <w:rPr>
          <w:rFonts w:ascii="Arial Unicode MS" w:eastAsia="Arial Unicode MS" w:hint="eastAsia"/>
          <w:szCs w:val="24"/>
          <w:lang w:val="zh-CN" w:eastAsia="zh-CN"/>
        </w:rPr>
        <w:t>，</w:t>
      </w:r>
      <w:r>
        <w:rPr>
          <w:rFonts w:ascii="SimSun" w:hint="eastAsia"/>
          <w:szCs w:val="24"/>
          <w:lang w:val="zh-CN" w:eastAsia="zh-CN"/>
        </w:rPr>
        <w:t>然后选择您所在的州</w:t>
      </w:r>
      <w:r>
        <w:rPr>
          <w:rFonts w:ascii="MS Gothic" w:eastAsia="MS Gothic" w:hAnsi="MS Gothic" w:cs="MS Gothic" w:hint="eastAsia"/>
          <w:szCs w:val="24"/>
          <w:lang w:val="zh-CN" w:eastAsia="zh-CN"/>
        </w:rPr>
        <w:t>。</w:t>
      </w:r>
    </w:p>
    <w:p w:rsidR="0024739B" w:rsidRPr="00395D24" w:rsidRDefault="0024739B" w:rsidP="0024739B">
      <w:pPr>
        <w:pStyle w:val="ListParagraph"/>
        <w:numPr>
          <w:ilvl w:val="0"/>
          <w:numId w:val="6"/>
        </w:numPr>
        <w:spacing w:line="259" w:lineRule="auto"/>
        <w:ind w:left="720"/>
        <w:contextualSpacing/>
        <w:jc w:val="both"/>
      </w:pPr>
      <w:r>
        <w:rPr>
          <w:rFonts w:ascii="SimSun" w:hint="eastAsia"/>
          <w:szCs w:val="24"/>
          <w:lang w:val="zh-CN" w:eastAsia="zh-CN"/>
        </w:rPr>
        <w:t>如需查找所在区域内使用您偏好语言的住房咨询机构</w:t>
      </w:r>
      <w:r>
        <w:rPr>
          <w:rFonts w:ascii="Arial Unicode MS" w:eastAsia="Arial Unicode MS" w:hint="eastAsia"/>
          <w:szCs w:val="24"/>
          <w:lang w:val="zh-CN" w:eastAsia="zh-CN"/>
        </w:rPr>
        <w:t>，</w:t>
      </w:r>
      <w:r>
        <w:rPr>
          <w:rFonts w:ascii="SimSun" w:hint="eastAsia"/>
          <w:szCs w:val="24"/>
          <w:lang w:val="zh-CN" w:eastAsia="zh-CN"/>
        </w:rPr>
        <w:t>请选择</w:t>
      </w:r>
      <w:r>
        <w:rPr>
          <w:szCs w:val="24"/>
          <w:lang w:val="zh-CN" w:eastAsia="zh-CN"/>
        </w:rPr>
        <w:t>“</w:t>
      </w:r>
      <w:r>
        <w:t>Click here to narrow your search</w:t>
      </w:r>
      <w:r>
        <w:rPr>
          <w:szCs w:val="24"/>
          <w:lang w:val="zh-CN" w:eastAsia="zh-CN"/>
        </w:rPr>
        <w:t>”</w:t>
      </w:r>
      <w:r>
        <w:rPr>
          <w:rFonts w:ascii="Arial Unicode MS" w:eastAsia="Arial Unicode MS" w:hint="eastAsia"/>
          <w:szCs w:val="24"/>
          <w:lang w:val="zh-CN" w:eastAsia="zh-CN"/>
        </w:rPr>
        <w:t>，</w:t>
      </w:r>
      <w:r>
        <w:rPr>
          <w:rFonts w:ascii="SimSun" w:hint="eastAsia"/>
          <w:szCs w:val="24"/>
          <w:lang w:val="zh-CN" w:eastAsia="zh-CN"/>
        </w:rPr>
        <w:t>然后选择语言</w:t>
      </w:r>
      <w:r>
        <w:rPr>
          <w:rFonts w:ascii="MS Gothic" w:eastAsia="MS Gothic" w:hAnsi="MS Gothic" w:cs="MS Gothic" w:hint="eastAsia"/>
          <w:szCs w:val="24"/>
          <w:lang w:val="zh-CN" w:eastAsia="zh-CN"/>
        </w:rPr>
        <w:t>。</w:t>
      </w:r>
    </w:p>
    <w:p w:rsidR="0024739B" w:rsidRDefault="0024739B" w:rsidP="0024739B">
      <w:pPr>
        <w:pStyle w:val="ListParagraph"/>
        <w:numPr>
          <w:ilvl w:val="0"/>
          <w:numId w:val="6"/>
        </w:numPr>
        <w:spacing w:line="259" w:lineRule="auto"/>
        <w:ind w:left="720"/>
        <w:contextualSpacing/>
        <w:jc w:val="both"/>
        <w:rPr>
          <w:lang w:eastAsia="zh-CN"/>
        </w:rPr>
      </w:pPr>
      <w:r>
        <w:rPr>
          <w:rFonts w:ascii="SimSun" w:hint="eastAsia"/>
          <w:szCs w:val="24"/>
          <w:lang w:val="zh-CN" w:eastAsia="zh-CN"/>
        </w:rPr>
        <w:t>或者致电</w:t>
      </w:r>
      <w:r>
        <w:rPr>
          <w:szCs w:val="24"/>
          <w:lang w:val="zh-CN" w:eastAsia="zh-CN"/>
        </w:rPr>
        <w:t xml:space="preserve"> 800-569-4287 </w:t>
      </w:r>
      <w:r>
        <w:rPr>
          <w:rFonts w:ascii="SimSun" w:hint="eastAsia"/>
          <w:szCs w:val="24"/>
          <w:lang w:val="zh-CN" w:eastAsia="zh-CN"/>
        </w:rPr>
        <w:t>联系</w:t>
      </w:r>
      <w:r>
        <w:rPr>
          <w:szCs w:val="24"/>
          <w:lang w:val="zh-CN" w:eastAsia="zh-CN"/>
        </w:rPr>
        <w:t xml:space="preserve"> HUD</w:t>
      </w:r>
      <w:r>
        <w:rPr>
          <w:rFonts w:ascii="Arial Unicode MS" w:eastAsia="Arial Unicode MS" w:hint="eastAsia"/>
          <w:szCs w:val="24"/>
          <w:lang w:val="zh-CN" w:eastAsia="zh-CN"/>
        </w:rPr>
        <w:t>，</w:t>
      </w:r>
      <w:r>
        <w:rPr>
          <w:rFonts w:ascii="SimSun" w:hint="eastAsia"/>
          <w:szCs w:val="24"/>
          <w:lang w:val="zh-CN" w:eastAsia="zh-CN"/>
        </w:rPr>
        <w:t>获取咨询机构查找帮助</w:t>
      </w:r>
      <w:r>
        <w:rPr>
          <w:rFonts w:ascii="MS Gothic" w:eastAsia="MS Gothic" w:hAnsi="MS Gothic" w:cs="MS Gothic" w:hint="eastAsia"/>
          <w:szCs w:val="24"/>
          <w:lang w:val="zh-CN" w:eastAsia="zh-CN"/>
        </w:rPr>
        <w:t>。</w:t>
      </w:r>
    </w:p>
    <w:p w:rsidR="0024739B" w:rsidRDefault="0024739B" w:rsidP="0024739B">
      <w:pPr>
        <w:pStyle w:val="ListParagraph"/>
        <w:spacing w:line="259" w:lineRule="auto"/>
        <w:contextualSpacing/>
        <w:jc w:val="both"/>
        <w:rPr>
          <w:lang w:eastAsia="zh-CN"/>
        </w:rPr>
      </w:pPr>
      <w:r>
        <w:rPr>
          <w:lang w:eastAsia="zh-CN"/>
        </w:rPr>
        <w:t xml:space="preserve"> </w:t>
      </w:r>
    </w:p>
    <w:p w:rsidR="0024739B" w:rsidRPr="003D4E2D" w:rsidRDefault="0024739B" w:rsidP="003D4E2D">
      <w:pPr>
        <w:spacing w:after="200"/>
        <w:contextualSpacing/>
        <w:rPr>
          <w:rFonts w:ascii="MS Gothic" w:hAnsi="MS Gothic" w:cs="MS Gothic"/>
          <w:szCs w:val="24"/>
          <w:lang w:val="zh-CN" w:eastAsia="zh-CN"/>
        </w:rPr>
      </w:pPr>
      <w:r>
        <w:rPr>
          <w:rFonts w:ascii="SimSun" w:hint="eastAsia"/>
          <w:szCs w:val="24"/>
          <w:lang w:val="zh-CN"/>
        </w:rPr>
        <w:t>您还可以在以下网站获取住房咨询机构的相关信息</w:t>
      </w:r>
      <w:r w:rsidRPr="00B86638">
        <w:rPr>
          <w:rFonts w:ascii="Arial Unicode MS" w:eastAsia="Arial Unicode MS" w:hint="eastAsia"/>
          <w:szCs w:val="24"/>
        </w:rPr>
        <w:t>：</w:t>
      </w:r>
      <w:hyperlink r:id="rId12" w:history="1">
        <w:r w:rsidRPr="0035651F">
          <w:rPr>
            <w:rStyle w:val="Hyperlink"/>
            <w:sz w:val="22"/>
            <w:szCs w:val="24"/>
          </w:rPr>
          <w:t>www.consumerfinance.gov/find-a-housing-counselor</w:t>
        </w:r>
      </w:hyperlink>
      <w:r>
        <w:rPr>
          <w:rFonts w:ascii="MS Gothic" w:eastAsia="MS Gothic" w:hAnsi="MS Gothic" w:cs="MS Gothic" w:hint="eastAsia"/>
          <w:szCs w:val="24"/>
          <w:lang w:val="zh-CN"/>
        </w:rPr>
        <w:t>。</w:t>
      </w:r>
    </w:p>
    <w:p w:rsidR="0042082B" w:rsidRDefault="0042082B" w:rsidP="0024739B">
      <w:pPr>
        <w:pBdr>
          <w:bottom w:val="single" w:sz="4" w:space="1" w:color="000000"/>
        </w:pBdr>
        <w:spacing w:after="160" w:line="259" w:lineRule="auto"/>
        <w:jc w:val="center"/>
        <w:rPr>
          <w:rFonts w:ascii="Batang" w:eastAsia="Batang" w:hAnsi="Batang"/>
          <w:b/>
          <w:bCs/>
          <w:sz w:val="28"/>
          <w:szCs w:val="28"/>
        </w:rPr>
      </w:pPr>
    </w:p>
    <w:p w:rsidR="0024739B" w:rsidRPr="0024739B" w:rsidRDefault="0024739B" w:rsidP="0024739B">
      <w:pPr>
        <w:pBdr>
          <w:bottom w:val="single" w:sz="4" w:space="1" w:color="000000"/>
        </w:pBdr>
        <w:spacing w:after="160" w:line="259" w:lineRule="auto"/>
        <w:jc w:val="center"/>
        <w:rPr>
          <w:rFonts w:ascii="Batang" w:eastAsia="Batang" w:hAnsi="Batang"/>
          <w:b/>
          <w:sz w:val="28"/>
          <w:szCs w:val="28"/>
        </w:rPr>
      </w:pPr>
      <w:r w:rsidRPr="0024739B">
        <w:rPr>
          <w:rFonts w:ascii="Batang" w:eastAsia="Batang" w:hAnsi="Batang" w:hint="eastAsia"/>
          <w:b/>
          <w:bCs/>
          <w:sz w:val="28"/>
          <w:szCs w:val="28"/>
        </w:rPr>
        <w:t>대출자</w:t>
      </w:r>
      <w:r w:rsidRPr="0024739B">
        <w:rPr>
          <w:rFonts w:ascii="Batang" w:eastAsia="Batang" w:hAnsi="Batang"/>
          <w:b/>
          <w:bCs/>
          <w:sz w:val="28"/>
          <w:szCs w:val="28"/>
        </w:rPr>
        <w:t xml:space="preserve"> </w:t>
      </w:r>
      <w:r w:rsidRPr="0024739B">
        <w:rPr>
          <w:rFonts w:ascii="Batang" w:eastAsia="Batang" w:hAnsi="Batang" w:hint="eastAsia"/>
          <w:b/>
          <w:bCs/>
          <w:sz w:val="28"/>
          <w:szCs w:val="28"/>
        </w:rPr>
        <w:t>대상</w:t>
      </w:r>
      <w:r w:rsidRPr="0024739B">
        <w:rPr>
          <w:rFonts w:ascii="Batang" w:eastAsia="Batang" w:hAnsi="Batang"/>
          <w:b/>
          <w:bCs/>
          <w:sz w:val="28"/>
          <w:szCs w:val="28"/>
        </w:rPr>
        <w:t xml:space="preserve"> </w:t>
      </w:r>
      <w:r w:rsidRPr="0024739B">
        <w:rPr>
          <w:rFonts w:ascii="Batang" w:eastAsia="Batang" w:hAnsi="Batang" w:hint="eastAsia"/>
          <w:b/>
          <w:bCs/>
          <w:sz w:val="28"/>
          <w:szCs w:val="28"/>
        </w:rPr>
        <w:t>언어</w:t>
      </w:r>
      <w:r w:rsidRPr="0024739B">
        <w:rPr>
          <w:rFonts w:ascii="Batang" w:eastAsia="Batang" w:hAnsi="Batang"/>
          <w:b/>
          <w:bCs/>
          <w:sz w:val="28"/>
          <w:szCs w:val="28"/>
        </w:rPr>
        <w:t xml:space="preserve"> </w:t>
      </w:r>
      <w:r w:rsidRPr="0024739B">
        <w:rPr>
          <w:rFonts w:ascii="Batang" w:eastAsia="Batang" w:hAnsi="Batang" w:hint="eastAsia"/>
          <w:b/>
          <w:bCs/>
          <w:sz w:val="28"/>
          <w:szCs w:val="28"/>
        </w:rPr>
        <w:t>관련</w:t>
      </w:r>
      <w:r w:rsidRPr="0024739B">
        <w:rPr>
          <w:rFonts w:ascii="Batang" w:eastAsia="Batang" w:hAnsi="Batang"/>
          <w:b/>
          <w:bCs/>
          <w:sz w:val="28"/>
          <w:szCs w:val="28"/>
        </w:rPr>
        <w:t xml:space="preserve"> </w:t>
      </w:r>
      <w:r w:rsidRPr="0024739B">
        <w:rPr>
          <w:rFonts w:ascii="Batang" w:eastAsia="Batang" w:hAnsi="Batang" w:hint="eastAsia"/>
          <w:b/>
          <w:bCs/>
          <w:sz w:val="28"/>
          <w:szCs w:val="28"/>
        </w:rPr>
        <w:t>안내</w:t>
      </w:r>
    </w:p>
    <w:p w:rsidR="0024739B" w:rsidRPr="0024739B" w:rsidRDefault="0024739B" w:rsidP="0024739B">
      <w:pPr>
        <w:spacing w:after="240" w:line="259" w:lineRule="auto"/>
        <w:jc w:val="both"/>
        <w:rPr>
          <w:rFonts w:asciiTheme="minorHAnsi" w:eastAsia="Batang" w:hAnsiTheme="minorHAnsi"/>
        </w:rPr>
      </w:pPr>
      <w:r w:rsidRPr="0024739B">
        <w:rPr>
          <w:rFonts w:asciiTheme="minorHAnsi" w:eastAsia="Batang" w:hAnsiTheme="minorHAnsi" w:hint="eastAsia"/>
          <w:b/>
          <w:bCs/>
        </w:rPr>
        <w:t>귀하의</w:t>
      </w:r>
      <w:r w:rsidRPr="0024739B">
        <w:rPr>
          <w:rFonts w:asciiTheme="minorHAnsi" w:eastAsia="Batang" w:hAnsiTheme="minorHAnsi"/>
          <w:b/>
          <w:bCs/>
        </w:rPr>
        <w:t xml:space="preserve"> </w:t>
      </w:r>
      <w:r w:rsidRPr="0024739B">
        <w:rPr>
          <w:rFonts w:asciiTheme="minorHAnsi" w:eastAsia="Batang" w:hAnsiTheme="minorHAnsi" w:hint="eastAsia"/>
          <w:b/>
          <w:bCs/>
        </w:rPr>
        <w:t>주택담보대출</w:t>
      </w:r>
      <w:r w:rsidRPr="0024739B">
        <w:rPr>
          <w:rFonts w:asciiTheme="minorHAnsi" w:eastAsia="Batang" w:hAnsiTheme="minorHAnsi"/>
          <w:b/>
          <w:bCs/>
        </w:rPr>
        <w:t xml:space="preserve"> </w:t>
      </w:r>
      <w:r w:rsidRPr="0024739B">
        <w:rPr>
          <w:rFonts w:asciiTheme="minorHAnsi" w:eastAsia="Batang" w:hAnsiTheme="minorHAnsi" w:hint="eastAsia"/>
          <w:b/>
          <w:bCs/>
        </w:rPr>
        <w:t>거래는</w:t>
      </w:r>
      <w:r w:rsidRPr="0024739B">
        <w:rPr>
          <w:rFonts w:asciiTheme="minorHAnsi" w:eastAsia="Batang" w:hAnsiTheme="minorHAnsi"/>
          <w:b/>
          <w:bCs/>
        </w:rPr>
        <w:t xml:space="preserve"> </w:t>
      </w:r>
      <w:r w:rsidRPr="0024739B">
        <w:rPr>
          <w:rFonts w:asciiTheme="minorHAnsi" w:eastAsia="Batang" w:hAnsiTheme="minorHAnsi" w:hint="eastAsia"/>
          <w:b/>
          <w:bCs/>
        </w:rPr>
        <w:t>영어로</w:t>
      </w:r>
      <w:r w:rsidRPr="0024739B">
        <w:rPr>
          <w:rFonts w:asciiTheme="minorHAnsi" w:eastAsia="Batang" w:hAnsiTheme="minorHAnsi"/>
          <w:b/>
          <w:bCs/>
        </w:rPr>
        <w:t xml:space="preserve"> </w:t>
      </w:r>
      <w:r w:rsidRPr="0024739B">
        <w:rPr>
          <w:rFonts w:asciiTheme="minorHAnsi" w:eastAsia="Batang" w:hAnsiTheme="minorHAnsi" w:hint="eastAsia"/>
          <w:b/>
          <w:bCs/>
        </w:rPr>
        <w:t>진행될</w:t>
      </w:r>
      <w:r w:rsidRPr="0024739B">
        <w:rPr>
          <w:rFonts w:asciiTheme="minorHAnsi" w:eastAsia="Batang" w:hAnsiTheme="minorHAnsi"/>
          <w:b/>
          <w:bCs/>
        </w:rPr>
        <w:t xml:space="preserve"> </w:t>
      </w:r>
      <w:r w:rsidRPr="0024739B">
        <w:rPr>
          <w:rFonts w:asciiTheme="minorHAnsi" w:eastAsia="Batang" w:hAnsiTheme="minorHAnsi" w:hint="eastAsia"/>
          <w:b/>
          <w:bCs/>
        </w:rPr>
        <w:t>가능성이</w:t>
      </w:r>
      <w:r w:rsidRPr="0024739B">
        <w:rPr>
          <w:rFonts w:asciiTheme="minorHAnsi" w:eastAsia="Batang" w:hAnsiTheme="minorHAnsi"/>
          <w:b/>
          <w:bCs/>
        </w:rPr>
        <w:t xml:space="preserve"> </w:t>
      </w:r>
      <w:r w:rsidRPr="0024739B">
        <w:rPr>
          <w:rFonts w:asciiTheme="minorHAnsi" w:eastAsia="Batang" w:hAnsiTheme="minorHAnsi" w:hint="eastAsia"/>
          <w:b/>
          <w:bCs/>
        </w:rPr>
        <w:t>큽니다</w:t>
      </w:r>
      <w:r w:rsidRPr="0024739B">
        <w:rPr>
          <w:rFonts w:asciiTheme="minorHAnsi" w:eastAsia="Batang" w:hAnsiTheme="minorHAnsi"/>
          <w:b/>
          <w:bCs/>
        </w:rPr>
        <w:t xml:space="preserve">. </w:t>
      </w:r>
      <w:r w:rsidRPr="0024739B">
        <w:rPr>
          <w:rFonts w:asciiTheme="minorHAnsi" w:eastAsia="Batang" w:hAnsiTheme="minorHAnsi" w:hint="eastAsia"/>
        </w:rPr>
        <w:t>귀하께서</w:t>
      </w:r>
      <w:r w:rsidRPr="0024739B">
        <w:rPr>
          <w:rFonts w:asciiTheme="minorHAnsi" w:eastAsia="Batang" w:hAnsiTheme="minorHAnsi"/>
        </w:rPr>
        <w:t xml:space="preserve"> </w:t>
      </w:r>
      <w:r w:rsidRPr="0024739B">
        <w:rPr>
          <w:rFonts w:asciiTheme="minorHAnsi" w:eastAsia="Batang" w:hAnsiTheme="minorHAnsi" w:hint="eastAsia"/>
        </w:rPr>
        <w:t>받으시는</w:t>
      </w:r>
      <w:r w:rsidRPr="0024739B">
        <w:rPr>
          <w:rFonts w:asciiTheme="minorHAnsi" w:eastAsia="Batang" w:hAnsiTheme="minorHAnsi"/>
        </w:rPr>
        <w:t xml:space="preserve"> </w:t>
      </w:r>
      <w:r w:rsidRPr="0024739B">
        <w:rPr>
          <w:rFonts w:asciiTheme="minorHAnsi" w:eastAsia="Batang" w:hAnsiTheme="minorHAnsi" w:hint="eastAsia"/>
        </w:rPr>
        <w:t>정보와</w:t>
      </w:r>
      <w:r w:rsidRPr="0024739B">
        <w:rPr>
          <w:rFonts w:asciiTheme="minorHAnsi" w:eastAsia="Batang" w:hAnsiTheme="minorHAnsi"/>
        </w:rPr>
        <w:t xml:space="preserve"> </w:t>
      </w:r>
      <w:r w:rsidRPr="0024739B">
        <w:rPr>
          <w:rFonts w:asciiTheme="minorHAnsi" w:eastAsia="Batang" w:hAnsiTheme="minorHAnsi" w:hint="eastAsia"/>
        </w:rPr>
        <w:t>서명하시게</w:t>
      </w:r>
      <w:r w:rsidRPr="0024739B">
        <w:rPr>
          <w:rFonts w:asciiTheme="minorHAnsi" w:eastAsia="Batang" w:hAnsiTheme="minorHAnsi"/>
        </w:rPr>
        <w:t xml:space="preserve"> </w:t>
      </w:r>
      <w:r w:rsidRPr="0024739B">
        <w:rPr>
          <w:rFonts w:asciiTheme="minorHAnsi" w:eastAsia="Batang" w:hAnsiTheme="minorHAnsi" w:hint="eastAsia"/>
        </w:rPr>
        <w:t>될</w:t>
      </w:r>
      <w:r w:rsidRPr="0024739B">
        <w:rPr>
          <w:rFonts w:asciiTheme="minorHAnsi" w:eastAsia="Batang" w:hAnsiTheme="minorHAnsi"/>
        </w:rPr>
        <w:t xml:space="preserve"> </w:t>
      </w:r>
      <w:r w:rsidRPr="0024739B">
        <w:rPr>
          <w:rFonts w:asciiTheme="minorHAnsi" w:eastAsia="Batang" w:hAnsiTheme="minorHAnsi" w:hint="eastAsia"/>
        </w:rPr>
        <w:t>공식</w:t>
      </w:r>
      <w:r w:rsidRPr="0024739B">
        <w:rPr>
          <w:rFonts w:asciiTheme="minorHAnsi" w:eastAsia="Batang" w:hAnsiTheme="minorHAnsi"/>
        </w:rPr>
        <w:t xml:space="preserve"> </w:t>
      </w:r>
      <w:r w:rsidRPr="0024739B">
        <w:rPr>
          <w:rFonts w:asciiTheme="minorHAnsi" w:eastAsia="Batang" w:hAnsiTheme="minorHAnsi" w:hint="eastAsia"/>
        </w:rPr>
        <w:t>서류는</w:t>
      </w:r>
      <w:r w:rsidRPr="0024739B">
        <w:rPr>
          <w:rFonts w:asciiTheme="minorHAnsi" w:eastAsia="Batang" w:hAnsiTheme="minorHAnsi"/>
        </w:rPr>
        <w:t xml:space="preserve"> </w:t>
      </w:r>
      <w:r w:rsidRPr="0024739B">
        <w:rPr>
          <w:rFonts w:asciiTheme="minorHAnsi" w:eastAsia="Batang" w:hAnsiTheme="minorHAnsi" w:hint="eastAsia"/>
        </w:rPr>
        <w:t>영어로</w:t>
      </w:r>
      <w:r w:rsidRPr="0024739B">
        <w:rPr>
          <w:rFonts w:asciiTheme="minorHAnsi" w:eastAsia="Batang" w:hAnsiTheme="minorHAnsi"/>
        </w:rPr>
        <w:t xml:space="preserve"> </w:t>
      </w:r>
      <w:r w:rsidRPr="0024739B">
        <w:rPr>
          <w:rFonts w:asciiTheme="minorHAnsi" w:eastAsia="Batang" w:hAnsiTheme="minorHAnsi" w:hint="eastAsia"/>
        </w:rPr>
        <w:t>되어</w:t>
      </w:r>
      <w:r w:rsidRPr="0024739B">
        <w:rPr>
          <w:rFonts w:asciiTheme="minorHAnsi" w:eastAsia="Batang" w:hAnsiTheme="minorHAnsi"/>
        </w:rPr>
        <w:t xml:space="preserve"> </w:t>
      </w:r>
      <w:r w:rsidRPr="0024739B">
        <w:rPr>
          <w:rFonts w:asciiTheme="minorHAnsi" w:eastAsia="Batang" w:hAnsiTheme="minorHAnsi" w:hint="eastAsia"/>
        </w:rPr>
        <w:t>있을</w:t>
      </w:r>
      <w:r w:rsidRPr="0024739B">
        <w:rPr>
          <w:rFonts w:asciiTheme="minorHAnsi" w:eastAsia="Batang" w:hAnsiTheme="minorHAnsi"/>
        </w:rPr>
        <w:t xml:space="preserve"> </w:t>
      </w:r>
      <w:r w:rsidRPr="0024739B">
        <w:rPr>
          <w:rFonts w:asciiTheme="minorHAnsi" w:eastAsia="Batang" w:hAnsiTheme="minorHAnsi" w:hint="eastAsia"/>
        </w:rPr>
        <w:t>가능성이</w:t>
      </w:r>
      <w:r w:rsidRPr="0024739B">
        <w:rPr>
          <w:rFonts w:asciiTheme="minorHAnsi" w:eastAsia="Batang" w:hAnsiTheme="minorHAnsi"/>
        </w:rPr>
        <w:t xml:space="preserve"> </w:t>
      </w:r>
      <w:r w:rsidRPr="0024739B">
        <w:rPr>
          <w:rFonts w:asciiTheme="minorHAnsi" w:eastAsia="Batang" w:hAnsiTheme="minorHAnsi" w:hint="eastAsia"/>
        </w:rPr>
        <w:t>큽니다</w:t>
      </w:r>
      <w:r w:rsidRPr="0024739B">
        <w:rPr>
          <w:rFonts w:asciiTheme="minorHAnsi" w:eastAsia="Batang" w:hAnsiTheme="minorHAnsi"/>
        </w:rPr>
        <w:t>.</w:t>
      </w:r>
    </w:p>
    <w:p w:rsidR="0024739B" w:rsidRPr="0024739B" w:rsidRDefault="0024739B" w:rsidP="0024739B">
      <w:pPr>
        <w:spacing w:before="120" w:after="240" w:line="259" w:lineRule="auto"/>
        <w:jc w:val="both"/>
        <w:rPr>
          <w:rFonts w:asciiTheme="minorHAnsi" w:eastAsia="Batang" w:hAnsiTheme="minorHAnsi"/>
        </w:rPr>
      </w:pPr>
      <w:r w:rsidRPr="0024739B">
        <w:rPr>
          <w:rFonts w:asciiTheme="minorHAnsi" w:eastAsia="Batang" w:hAnsiTheme="minorHAnsi" w:hint="eastAsia"/>
          <w:b/>
          <w:bCs/>
        </w:rPr>
        <w:t>귀하께서</w:t>
      </w:r>
      <w:r w:rsidRPr="0024739B">
        <w:rPr>
          <w:rFonts w:asciiTheme="minorHAnsi" w:eastAsia="Batang" w:hAnsiTheme="minorHAnsi"/>
          <w:b/>
          <w:bCs/>
        </w:rPr>
        <w:t xml:space="preserve"> </w:t>
      </w:r>
      <w:r w:rsidRPr="0024739B">
        <w:rPr>
          <w:rFonts w:asciiTheme="minorHAnsi" w:eastAsia="Batang" w:hAnsiTheme="minorHAnsi" w:hint="eastAsia"/>
          <w:b/>
          <w:bCs/>
        </w:rPr>
        <w:t>해당</w:t>
      </w:r>
      <w:r w:rsidRPr="0024739B">
        <w:rPr>
          <w:rFonts w:asciiTheme="minorHAnsi" w:eastAsia="Batang" w:hAnsiTheme="minorHAnsi"/>
          <w:b/>
          <w:bCs/>
        </w:rPr>
        <w:t xml:space="preserve"> </w:t>
      </w:r>
      <w:r w:rsidRPr="0024739B">
        <w:rPr>
          <w:rFonts w:asciiTheme="minorHAnsi" w:eastAsia="Batang" w:hAnsiTheme="minorHAnsi" w:hint="eastAsia"/>
          <w:b/>
          <w:bCs/>
        </w:rPr>
        <w:t>거래를</w:t>
      </w:r>
      <w:r w:rsidRPr="0024739B">
        <w:rPr>
          <w:rFonts w:asciiTheme="minorHAnsi" w:eastAsia="Batang" w:hAnsiTheme="minorHAnsi"/>
          <w:b/>
          <w:bCs/>
        </w:rPr>
        <w:t xml:space="preserve"> </w:t>
      </w:r>
      <w:r w:rsidRPr="0024739B">
        <w:rPr>
          <w:rFonts w:asciiTheme="minorHAnsi" w:eastAsia="Batang" w:hAnsiTheme="minorHAnsi" w:hint="eastAsia"/>
          <w:b/>
          <w:bCs/>
        </w:rPr>
        <w:t>이해하시기</w:t>
      </w:r>
      <w:r w:rsidRPr="0024739B">
        <w:rPr>
          <w:rFonts w:asciiTheme="minorHAnsi" w:eastAsia="Batang" w:hAnsiTheme="minorHAnsi"/>
          <w:b/>
          <w:bCs/>
        </w:rPr>
        <w:t xml:space="preserve"> </w:t>
      </w:r>
      <w:r w:rsidRPr="0024739B">
        <w:rPr>
          <w:rFonts w:asciiTheme="minorHAnsi" w:eastAsia="Batang" w:hAnsiTheme="minorHAnsi" w:hint="eastAsia"/>
          <w:b/>
          <w:bCs/>
        </w:rPr>
        <w:t>바랍니다</w:t>
      </w:r>
      <w:r w:rsidRPr="0024739B">
        <w:rPr>
          <w:rFonts w:asciiTheme="minorHAnsi" w:eastAsia="Batang" w:hAnsiTheme="minorHAnsi"/>
          <w:b/>
          <w:bCs/>
        </w:rPr>
        <w:t xml:space="preserve">. </w:t>
      </w:r>
      <w:r w:rsidRPr="0024739B">
        <w:rPr>
          <w:rFonts w:asciiTheme="minorHAnsi" w:eastAsia="Batang" w:hAnsiTheme="minorHAnsi" w:hint="eastAsia"/>
          <w:b/>
          <w:bCs/>
        </w:rPr>
        <w:t>영어</w:t>
      </w:r>
      <w:r w:rsidRPr="0024739B">
        <w:rPr>
          <w:rFonts w:asciiTheme="minorHAnsi" w:eastAsia="Batang" w:hAnsiTheme="minorHAnsi"/>
          <w:b/>
          <w:bCs/>
        </w:rPr>
        <w:t xml:space="preserve"> </w:t>
      </w:r>
      <w:r w:rsidRPr="0024739B">
        <w:rPr>
          <w:rFonts w:asciiTheme="minorHAnsi" w:eastAsia="Batang" w:hAnsiTheme="minorHAnsi" w:hint="eastAsia"/>
          <w:b/>
          <w:bCs/>
        </w:rPr>
        <w:t>서류를</w:t>
      </w:r>
      <w:r w:rsidRPr="0024739B">
        <w:rPr>
          <w:rFonts w:asciiTheme="minorHAnsi" w:eastAsia="Batang" w:hAnsiTheme="minorHAnsi"/>
          <w:b/>
          <w:bCs/>
        </w:rPr>
        <w:t xml:space="preserve"> </w:t>
      </w:r>
      <w:r w:rsidRPr="0024739B">
        <w:rPr>
          <w:rFonts w:asciiTheme="minorHAnsi" w:eastAsia="Batang" w:hAnsiTheme="minorHAnsi" w:hint="eastAsia"/>
          <w:b/>
          <w:bCs/>
        </w:rPr>
        <w:t>보완하기</w:t>
      </w:r>
      <w:r w:rsidRPr="0024739B">
        <w:rPr>
          <w:rFonts w:asciiTheme="minorHAnsi" w:eastAsia="Batang" w:hAnsiTheme="minorHAnsi"/>
          <w:b/>
          <w:bCs/>
        </w:rPr>
        <w:t xml:space="preserve"> </w:t>
      </w:r>
      <w:r w:rsidRPr="0024739B">
        <w:rPr>
          <w:rFonts w:asciiTheme="minorHAnsi" w:eastAsia="Batang" w:hAnsiTheme="minorHAnsi" w:hint="eastAsia"/>
          <w:b/>
          <w:bCs/>
        </w:rPr>
        <w:t>위해</w:t>
      </w:r>
      <w:r w:rsidRPr="0024739B">
        <w:rPr>
          <w:rFonts w:asciiTheme="minorHAnsi" w:eastAsia="Batang" w:hAnsiTheme="minorHAnsi"/>
          <w:b/>
          <w:bCs/>
        </w:rPr>
        <w:t xml:space="preserve"> </w:t>
      </w:r>
      <w:r w:rsidRPr="0024739B">
        <w:rPr>
          <w:rFonts w:asciiTheme="minorHAnsi" w:eastAsia="Batang" w:hAnsiTheme="minorHAnsi" w:hint="eastAsia"/>
          <w:b/>
          <w:bCs/>
        </w:rPr>
        <w:t>번역본이</w:t>
      </w:r>
      <w:r w:rsidRPr="0024739B">
        <w:rPr>
          <w:rFonts w:asciiTheme="minorHAnsi" w:eastAsia="Batang" w:hAnsiTheme="minorHAnsi"/>
          <w:b/>
          <w:bCs/>
        </w:rPr>
        <w:t xml:space="preserve"> </w:t>
      </w:r>
      <w:r w:rsidRPr="0024739B">
        <w:rPr>
          <w:rFonts w:asciiTheme="minorHAnsi" w:eastAsia="Batang" w:hAnsiTheme="minorHAnsi" w:hint="eastAsia"/>
          <w:b/>
          <w:bCs/>
        </w:rPr>
        <w:t>있을</w:t>
      </w:r>
      <w:r w:rsidRPr="0024739B">
        <w:rPr>
          <w:rFonts w:asciiTheme="minorHAnsi" w:eastAsia="Batang" w:hAnsiTheme="minorHAnsi"/>
          <w:b/>
          <w:bCs/>
        </w:rPr>
        <w:t xml:space="preserve"> </w:t>
      </w:r>
      <w:r w:rsidRPr="0024739B">
        <w:rPr>
          <w:rFonts w:asciiTheme="minorHAnsi" w:eastAsia="Batang" w:hAnsiTheme="minorHAnsi" w:hint="eastAsia"/>
          <w:b/>
          <w:bCs/>
        </w:rPr>
        <w:t>수</w:t>
      </w:r>
      <w:r w:rsidRPr="0024739B">
        <w:rPr>
          <w:rFonts w:asciiTheme="minorHAnsi" w:eastAsia="Batang" w:hAnsiTheme="minorHAnsi"/>
          <w:b/>
          <w:bCs/>
        </w:rPr>
        <w:t xml:space="preserve"> </w:t>
      </w:r>
      <w:r w:rsidRPr="0024739B">
        <w:rPr>
          <w:rFonts w:asciiTheme="minorHAnsi" w:eastAsia="Batang" w:hAnsiTheme="minorHAnsi" w:hint="eastAsia"/>
          <w:b/>
          <w:bCs/>
        </w:rPr>
        <w:t>있습니다</w:t>
      </w:r>
      <w:r w:rsidRPr="0024739B">
        <w:rPr>
          <w:rFonts w:asciiTheme="minorHAnsi" w:eastAsia="Batang" w:hAnsiTheme="minorHAnsi"/>
          <w:b/>
          <w:bCs/>
        </w:rPr>
        <w:t>.</w:t>
      </w:r>
      <w:r w:rsidRPr="0024739B">
        <w:rPr>
          <w:rFonts w:asciiTheme="minorHAnsi" w:eastAsia="Batang" w:hAnsiTheme="minorHAnsi"/>
        </w:rPr>
        <w:t xml:space="preserve"> </w:t>
      </w:r>
      <w:r w:rsidRPr="0024739B">
        <w:rPr>
          <w:rFonts w:asciiTheme="minorHAnsi" w:eastAsia="Batang" w:hAnsiTheme="minorHAnsi" w:hint="eastAsia"/>
        </w:rPr>
        <w:t>이러한</w:t>
      </w:r>
      <w:r w:rsidRPr="0024739B">
        <w:rPr>
          <w:rFonts w:asciiTheme="minorHAnsi" w:eastAsia="Batang" w:hAnsiTheme="minorHAnsi"/>
        </w:rPr>
        <w:t xml:space="preserve"> </w:t>
      </w:r>
      <w:r w:rsidRPr="0024739B">
        <w:rPr>
          <w:rFonts w:asciiTheme="minorHAnsi" w:eastAsia="Batang" w:hAnsiTheme="minorHAnsi" w:hint="eastAsia"/>
        </w:rPr>
        <w:t>서류는</w:t>
      </w:r>
      <w:r w:rsidRPr="0024739B">
        <w:rPr>
          <w:rFonts w:asciiTheme="minorHAnsi" w:eastAsia="Batang" w:hAnsiTheme="minorHAnsi"/>
        </w:rPr>
        <w:t xml:space="preserve"> </w:t>
      </w:r>
      <w:r w:rsidRPr="0024739B">
        <w:rPr>
          <w:rFonts w:asciiTheme="minorHAnsi" w:eastAsia="Batang" w:hAnsiTheme="minorHAnsi" w:hint="eastAsia"/>
        </w:rPr>
        <w:t>귀하께서</w:t>
      </w:r>
      <w:r w:rsidRPr="0024739B">
        <w:rPr>
          <w:rFonts w:asciiTheme="minorHAnsi" w:eastAsia="Batang" w:hAnsiTheme="minorHAnsi"/>
        </w:rPr>
        <w:t xml:space="preserve"> </w:t>
      </w:r>
      <w:r w:rsidRPr="0024739B">
        <w:rPr>
          <w:rFonts w:asciiTheme="minorHAnsi" w:eastAsia="Batang" w:hAnsiTheme="minorHAnsi" w:hint="eastAsia"/>
        </w:rPr>
        <w:t>거래를</w:t>
      </w:r>
      <w:r w:rsidRPr="0024739B">
        <w:rPr>
          <w:rFonts w:asciiTheme="minorHAnsi" w:eastAsia="Batang" w:hAnsiTheme="minorHAnsi"/>
        </w:rPr>
        <w:t xml:space="preserve"> </w:t>
      </w:r>
      <w:r w:rsidRPr="0024739B">
        <w:rPr>
          <w:rFonts w:asciiTheme="minorHAnsi" w:eastAsia="Batang" w:hAnsiTheme="minorHAnsi" w:hint="eastAsia"/>
        </w:rPr>
        <w:t>이해하시는</w:t>
      </w:r>
      <w:r w:rsidRPr="0024739B">
        <w:rPr>
          <w:rFonts w:asciiTheme="minorHAnsi" w:eastAsia="Batang" w:hAnsiTheme="minorHAnsi"/>
        </w:rPr>
        <w:t xml:space="preserve"> </w:t>
      </w:r>
      <w:r w:rsidRPr="0024739B">
        <w:rPr>
          <w:rFonts w:asciiTheme="minorHAnsi" w:eastAsia="Batang" w:hAnsiTheme="minorHAnsi" w:hint="eastAsia"/>
        </w:rPr>
        <w:t>데</w:t>
      </w:r>
      <w:r w:rsidRPr="0024739B">
        <w:rPr>
          <w:rFonts w:asciiTheme="minorHAnsi" w:eastAsia="Batang" w:hAnsiTheme="minorHAnsi"/>
        </w:rPr>
        <w:t xml:space="preserve"> </w:t>
      </w:r>
      <w:r w:rsidRPr="0024739B">
        <w:rPr>
          <w:rFonts w:asciiTheme="minorHAnsi" w:eastAsia="Batang" w:hAnsiTheme="minorHAnsi" w:hint="eastAsia"/>
        </w:rPr>
        <w:t>도움이</w:t>
      </w:r>
      <w:r w:rsidRPr="0024739B">
        <w:rPr>
          <w:rFonts w:asciiTheme="minorHAnsi" w:eastAsia="Batang" w:hAnsiTheme="minorHAnsi"/>
        </w:rPr>
        <w:t xml:space="preserve"> </w:t>
      </w:r>
      <w:r w:rsidRPr="0024739B">
        <w:rPr>
          <w:rFonts w:asciiTheme="minorHAnsi" w:eastAsia="Batang" w:hAnsiTheme="minorHAnsi" w:hint="eastAsia"/>
        </w:rPr>
        <w:t>됩니다</w:t>
      </w:r>
      <w:r w:rsidRPr="0024739B">
        <w:rPr>
          <w:rFonts w:asciiTheme="minorHAnsi" w:eastAsia="Batang" w:hAnsiTheme="minorHAnsi"/>
        </w:rPr>
        <w:t xml:space="preserve">. </w:t>
      </w:r>
      <w:r w:rsidRPr="0024739B">
        <w:rPr>
          <w:rFonts w:asciiTheme="minorHAnsi" w:eastAsia="Batang" w:hAnsiTheme="minorHAnsi" w:hint="eastAsia"/>
        </w:rPr>
        <w:t>귀하의</w:t>
      </w:r>
      <w:r w:rsidRPr="0024739B">
        <w:rPr>
          <w:rFonts w:asciiTheme="minorHAnsi" w:eastAsia="Batang" w:hAnsiTheme="minorHAnsi"/>
        </w:rPr>
        <w:t xml:space="preserve"> </w:t>
      </w:r>
      <w:r w:rsidRPr="0024739B">
        <w:rPr>
          <w:rFonts w:asciiTheme="minorHAnsi" w:eastAsia="Batang" w:hAnsiTheme="minorHAnsi" w:hint="eastAsia"/>
        </w:rPr>
        <w:t>대출기관</w:t>
      </w:r>
      <w:r w:rsidRPr="0024739B">
        <w:rPr>
          <w:rFonts w:asciiTheme="minorHAnsi" w:eastAsia="Batang" w:hAnsiTheme="minorHAnsi"/>
        </w:rPr>
        <w:t xml:space="preserve"> </w:t>
      </w:r>
      <w:r w:rsidRPr="0024739B">
        <w:rPr>
          <w:rFonts w:asciiTheme="minorHAnsi" w:eastAsia="Batang" w:hAnsiTheme="minorHAnsi" w:hint="eastAsia"/>
        </w:rPr>
        <w:t>또는</w:t>
      </w:r>
      <w:r w:rsidRPr="0024739B">
        <w:rPr>
          <w:rFonts w:asciiTheme="minorHAnsi" w:eastAsia="Batang" w:hAnsiTheme="minorHAnsi"/>
        </w:rPr>
        <w:t xml:space="preserve"> </w:t>
      </w:r>
      <w:r w:rsidRPr="0024739B">
        <w:rPr>
          <w:rFonts w:asciiTheme="minorHAnsi" w:eastAsia="Batang" w:hAnsiTheme="minorHAnsi" w:hint="eastAsia"/>
        </w:rPr>
        <w:t>서비스</w:t>
      </w:r>
      <w:r w:rsidRPr="0024739B">
        <w:rPr>
          <w:rFonts w:asciiTheme="minorHAnsi" w:eastAsia="Batang" w:hAnsiTheme="minorHAnsi"/>
        </w:rPr>
        <w:t xml:space="preserve"> </w:t>
      </w:r>
      <w:r w:rsidRPr="0024739B">
        <w:rPr>
          <w:rFonts w:asciiTheme="minorHAnsi" w:eastAsia="Batang" w:hAnsiTheme="minorHAnsi" w:hint="eastAsia"/>
        </w:rPr>
        <w:t>제공자가</w:t>
      </w:r>
      <w:r w:rsidRPr="0024739B">
        <w:rPr>
          <w:rFonts w:asciiTheme="minorHAnsi" w:eastAsia="Batang" w:hAnsiTheme="minorHAnsi"/>
        </w:rPr>
        <w:t xml:space="preserve"> </w:t>
      </w:r>
      <w:r w:rsidRPr="0024739B">
        <w:rPr>
          <w:rFonts w:asciiTheme="minorHAnsi" w:eastAsia="Batang" w:hAnsiTheme="minorHAnsi" w:hint="eastAsia"/>
        </w:rPr>
        <w:t>번역</w:t>
      </w:r>
      <w:r w:rsidRPr="0024739B">
        <w:rPr>
          <w:rFonts w:asciiTheme="minorHAnsi" w:eastAsia="Batang" w:hAnsiTheme="minorHAnsi"/>
        </w:rPr>
        <w:t xml:space="preserve"> </w:t>
      </w:r>
      <w:r w:rsidRPr="0024739B">
        <w:rPr>
          <w:rFonts w:asciiTheme="minorHAnsi" w:eastAsia="Batang" w:hAnsiTheme="minorHAnsi" w:hint="eastAsia"/>
        </w:rPr>
        <w:t>서비스나</w:t>
      </w:r>
      <w:r w:rsidRPr="0024739B">
        <w:rPr>
          <w:rFonts w:asciiTheme="minorHAnsi" w:eastAsia="Batang" w:hAnsiTheme="minorHAnsi"/>
        </w:rPr>
        <w:t xml:space="preserve"> </w:t>
      </w:r>
      <w:r w:rsidRPr="0024739B">
        <w:rPr>
          <w:rFonts w:asciiTheme="minorHAnsi" w:eastAsia="Batang" w:hAnsiTheme="minorHAnsi" w:hint="eastAsia"/>
        </w:rPr>
        <w:t>번역된</w:t>
      </w:r>
      <w:r w:rsidRPr="0024739B">
        <w:rPr>
          <w:rFonts w:asciiTheme="minorHAnsi" w:eastAsia="Batang" w:hAnsiTheme="minorHAnsi"/>
        </w:rPr>
        <w:t xml:space="preserve"> </w:t>
      </w:r>
      <w:r w:rsidRPr="0024739B">
        <w:rPr>
          <w:rFonts w:asciiTheme="minorHAnsi" w:eastAsia="Batang" w:hAnsiTheme="minorHAnsi" w:hint="eastAsia"/>
        </w:rPr>
        <w:t>서류를</w:t>
      </w:r>
      <w:r w:rsidRPr="0024739B">
        <w:rPr>
          <w:rFonts w:asciiTheme="minorHAnsi" w:eastAsia="Batang" w:hAnsiTheme="minorHAnsi"/>
        </w:rPr>
        <w:t xml:space="preserve"> </w:t>
      </w:r>
      <w:r w:rsidRPr="0024739B">
        <w:rPr>
          <w:rFonts w:asciiTheme="minorHAnsi" w:eastAsia="Batang" w:hAnsiTheme="minorHAnsi" w:hint="eastAsia"/>
        </w:rPr>
        <w:t>제공하지</w:t>
      </w:r>
      <w:r w:rsidRPr="0024739B">
        <w:rPr>
          <w:rFonts w:asciiTheme="minorHAnsi" w:eastAsia="Batang" w:hAnsiTheme="minorHAnsi"/>
        </w:rPr>
        <w:t xml:space="preserve"> </w:t>
      </w:r>
      <w:r w:rsidRPr="0024739B">
        <w:rPr>
          <w:rFonts w:asciiTheme="minorHAnsi" w:eastAsia="Batang" w:hAnsiTheme="minorHAnsi" w:hint="eastAsia"/>
        </w:rPr>
        <w:t>못할</w:t>
      </w:r>
      <w:r w:rsidRPr="0024739B">
        <w:rPr>
          <w:rFonts w:asciiTheme="minorHAnsi" w:eastAsia="Batang" w:hAnsiTheme="minorHAnsi"/>
        </w:rPr>
        <w:t xml:space="preserve"> </w:t>
      </w:r>
      <w:r w:rsidRPr="0024739B">
        <w:rPr>
          <w:rFonts w:asciiTheme="minorHAnsi" w:eastAsia="Batang" w:hAnsiTheme="minorHAnsi" w:hint="eastAsia"/>
        </w:rPr>
        <w:t>수</w:t>
      </w:r>
      <w:r w:rsidRPr="0024739B">
        <w:rPr>
          <w:rFonts w:asciiTheme="minorHAnsi" w:eastAsia="Batang" w:hAnsiTheme="minorHAnsi"/>
        </w:rPr>
        <w:t xml:space="preserve"> </w:t>
      </w:r>
      <w:r w:rsidRPr="0024739B">
        <w:rPr>
          <w:rFonts w:asciiTheme="minorHAnsi" w:eastAsia="Batang" w:hAnsiTheme="minorHAnsi" w:hint="eastAsia"/>
        </w:rPr>
        <w:t>있습니다</w:t>
      </w:r>
      <w:r w:rsidRPr="0024739B">
        <w:rPr>
          <w:rFonts w:asciiTheme="minorHAnsi" w:eastAsia="Batang" w:hAnsiTheme="minorHAnsi"/>
        </w:rPr>
        <w:t>.</w:t>
      </w:r>
    </w:p>
    <w:p w:rsidR="0024739B" w:rsidRPr="0024739B" w:rsidRDefault="0024739B" w:rsidP="0024739B">
      <w:pPr>
        <w:spacing w:after="240" w:line="259" w:lineRule="auto"/>
        <w:jc w:val="both"/>
        <w:rPr>
          <w:rFonts w:asciiTheme="minorHAnsi" w:eastAsia="Batang" w:hAnsiTheme="minorHAnsi"/>
        </w:rPr>
      </w:pPr>
      <w:r w:rsidRPr="0024739B">
        <w:rPr>
          <w:rFonts w:asciiTheme="minorHAnsi" w:eastAsia="Batang" w:hAnsiTheme="minorHAnsi" w:hint="eastAsia"/>
          <w:b/>
          <w:bCs/>
        </w:rPr>
        <w:t>언어</w:t>
      </w:r>
      <w:r w:rsidRPr="0024739B">
        <w:rPr>
          <w:rFonts w:asciiTheme="minorHAnsi" w:eastAsia="Batang" w:hAnsiTheme="minorHAnsi"/>
          <w:b/>
          <w:bCs/>
        </w:rPr>
        <w:t xml:space="preserve"> </w:t>
      </w:r>
      <w:r w:rsidRPr="0024739B">
        <w:rPr>
          <w:rFonts w:asciiTheme="minorHAnsi" w:eastAsia="Batang" w:hAnsiTheme="minorHAnsi" w:hint="eastAsia"/>
          <w:b/>
          <w:bCs/>
        </w:rPr>
        <w:t>지원</w:t>
      </w:r>
      <w:r w:rsidRPr="0024739B">
        <w:rPr>
          <w:rFonts w:asciiTheme="minorHAnsi" w:eastAsia="Batang" w:hAnsiTheme="minorHAnsi"/>
          <w:b/>
          <w:bCs/>
        </w:rPr>
        <w:t xml:space="preserve"> </w:t>
      </w:r>
      <w:r w:rsidRPr="0024739B">
        <w:rPr>
          <w:rFonts w:asciiTheme="minorHAnsi" w:eastAsia="Batang" w:hAnsiTheme="minorHAnsi" w:hint="eastAsia"/>
          <w:b/>
          <w:bCs/>
        </w:rPr>
        <w:t>및</w:t>
      </w:r>
      <w:r w:rsidRPr="0024739B">
        <w:rPr>
          <w:rFonts w:asciiTheme="minorHAnsi" w:eastAsia="Batang" w:hAnsiTheme="minorHAnsi"/>
          <w:b/>
          <w:bCs/>
        </w:rPr>
        <w:t xml:space="preserve"> </w:t>
      </w:r>
      <w:r w:rsidRPr="0024739B">
        <w:rPr>
          <w:rFonts w:asciiTheme="minorHAnsi" w:eastAsia="Batang" w:hAnsiTheme="minorHAnsi" w:hint="eastAsia"/>
          <w:b/>
          <w:bCs/>
        </w:rPr>
        <w:t>자료는</w:t>
      </w:r>
      <w:r w:rsidRPr="0024739B">
        <w:rPr>
          <w:rFonts w:asciiTheme="minorHAnsi" w:eastAsia="Batang" w:hAnsiTheme="minorHAnsi"/>
        </w:rPr>
        <w:t xml:space="preserve"> </w:t>
      </w:r>
      <w:r w:rsidRPr="0024739B">
        <w:rPr>
          <w:rFonts w:asciiTheme="minorHAnsi" w:eastAsia="Batang" w:hAnsiTheme="minorHAnsi" w:hint="eastAsia"/>
        </w:rPr>
        <w:t>미주택도시개발국</w:t>
      </w:r>
      <w:r w:rsidRPr="0024739B">
        <w:rPr>
          <w:rFonts w:asciiTheme="minorHAnsi" w:eastAsia="Batang" w:hAnsiTheme="minorHAnsi"/>
        </w:rPr>
        <w:t>(HUD)</w:t>
      </w:r>
      <w:r w:rsidRPr="0024739B">
        <w:rPr>
          <w:rFonts w:asciiTheme="minorHAnsi" w:eastAsia="Batang" w:hAnsiTheme="minorHAnsi" w:hint="eastAsia"/>
        </w:rPr>
        <w:t>이</w:t>
      </w:r>
      <w:r w:rsidRPr="0024739B">
        <w:rPr>
          <w:rFonts w:asciiTheme="minorHAnsi" w:eastAsia="Batang" w:hAnsiTheme="minorHAnsi"/>
        </w:rPr>
        <w:t xml:space="preserve"> </w:t>
      </w:r>
      <w:r w:rsidRPr="0024739B">
        <w:rPr>
          <w:rFonts w:asciiTheme="minorHAnsi" w:eastAsia="Batang" w:hAnsiTheme="minorHAnsi" w:hint="eastAsia"/>
        </w:rPr>
        <w:t>승인한</w:t>
      </w:r>
      <w:r w:rsidRPr="0024739B">
        <w:rPr>
          <w:rFonts w:asciiTheme="minorHAnsi" w:eastAsia="Batang" w:hAnsiTheme="minorHAnsi"/>
        </w:rPr>
        <w:t xml:space="preserve"> </w:t>
      </w:r>
      <w:r w:rsidRPr="0024739B">
        <w:rPr>
          <w:rFonts w:asciiTheme="minorHAnsi" w:eastAsia="Batang" w:hAnsiTheme="minorHAnsi" w:hint="eastAsia"/>
          <w:b/>
          <w:bCs/>
        </w:rPr>
        <w:t>주택상담기관을</w:t>
      </w:r>
      <w:r w:rsidRPr="0024739B">
        <w:rPr>
          <w:rFonts w:asciiTheme="minorHAnsi" w:eastAsia="Batang" w:hAnsiTheme="minorHAnsi"/>
          <w:b/>
          <w:bCs/>
        </w:rPr>
        <w:t xml:space="preserve"> </w:t>
      </w:r>
      <w:r w:rsidRPr="0024739B">
        <w:rPr>
          <w:rFonts w:asciiTheme="minorHAnsi" w:eastAsia="Batang" w:hAnsiTheme="minorHAnsi" w:hint="eastAsia"/>
          <w:b/>
          <w:bCs/>
        </w:rPr>
        <w:t>통해서도</w:t>
      </w:r>
      <w:r w:rsidRPr="0024739B">
        <w:rPr>
          <w:rFonts w:asciiTheme="minorHAnsi" w:eastAsia="Batang" w:hAnsiTheme="minorHAnsi"/>
          <w:b/>
          <w:bCs/>
        </w:rPr>
        <w:t xml:space="preserve"> </w:t>
      </w:r>
      <w:r w:rsidRPr="0024739B">
        <w:rPr>
          <w:rFonts w:asciiTheme="minorHAnsi" w:eastAsia="Batang" w:hAnsiTheme="minorHAnsi" w:hint="eastAsia"/>
          <w:b/>
          <w:bCs/>
        </w:rPr>
        <w:t>이용하실</w:t>
      </w:r>
      <w:r w:rsidRPr="0024739B">
        <w:rPr>
          <w:rFonts w:asciiTheme="minorHAnsi" w:eastAsia="Batang" w:hAnsiTheme="minorHAnsi"/>
          <w:b/>
          <w:bCs/>
        </w:rPr>
        <w:t xml:space="preserve"> </w:t>
      </w:r>
      <w:r w:rsidRPr="0024739B">
        <w:rPr>
          <w:rFonts w:asciiTheme="minorHAnsi" w:eastAsia="Batang" w:hAnsiTheme="minorHAnsi" w:hint="eastAsia"/>
          <w:b/>
          <w:bCs/>
        </w:rPr>
        <w:t>수</w:t>
      </w:r>
      <w:r w:rsidRPr="0024739B">
        <w:rPr>
          <w:rFonts w:asciiTheme="minorHAnsi" w:eastAsia="Batang" w:hAnsiTheme="minorHAnsi"/>
          <w:b/>
          <w:bCs/>
        </w:rPr>
        <w:t xml:space="preserve"> </w:t>
      </w:r>
      <w:r w:rsidRPr="0024739B">
        <w:rPr>
          <w:rFonts w:asciiTheme="minorHAnsi" w:eastAsia="Batang" w:hAnsiTheme="minorHAnsi" w:hint="eastAsia"/>
          <w:b/>
          <w:bCs/>
        </w:rPr>
        <w:t>있습니다</w:t>
      </w:r>
      <w:r w:rsidRPr="0024739B">
        <w:rPr>
          <w:rFonts w:asciiTheme="minorHAnsi" w:eastAsia="Batang" w:hAnsiTheme="minorHAnsi"/>
          <w:b/>
          <w:bCs/>
        </w:rPr>
        <w:t>.</w:t>
      </w:r>
      <w:r w:rsidRPr="0024739B">
        <w:rPr>
          <w:rFonts w:asciiTheme="minorHAnsi" w:eastAsia="Batang" w:hAnsiTheme="minorHAnsi"/>
        </w:rPr>
        <w:t xml:space="preserve"> </w:t>
      </w:r>
      <w:hyperlink r:id="rId13" w:history="1">
        <w:r w:rsidRPr="0024739B">
          <w:rPr>
            <w:rFonts w:asciiTheme="minorHAnsi" w:eastAsia="Batang" w:hAnsiTheme="minorHAnsi"/>
            <w:color w:val="0563C1" w:themeColor="hyperlink"/>
            <w:u w:val="single"/>
          </w:rPr>
          <w:t>www.hud.gov/counseling</w:t>
        </w:r>
      </w:hyperlink>
      <w:r w:rsidRPr="0024739B">
        <w:rPr>
          <w:rFonts w:asciiTheme="minorHAnsi" w:eastAsia="Batang" w:hAnsiTheme="minorHAnsi"/>
        </w:rPr>
        <w:t xml:space="preserve"> </w:t>
      </w:r>
      <w:r w:rsidRPr="0024739B">
        <w:rPr>
          <w:rFonts w:asciiTheme="minorHAnsi" w:eastAsia="Batang" w:hAnsiTheme="minorHAnsi" w:hint="eastAsia"/>
        </w:rPr>
        <w:t>에서</w:t>
      </w:r>
      <w:r w:rsidRPr="0024739B">
        <w:rPr>
          <w:rFonts w:asciiTheme="minorHAnsi" w:eastAsia="Batang" w:hAnsiTheme="minorHAnsi"/>
        </w:rPr>
        <w:t xml:space="preserve"> HUD</w:t>
      </w:r>
      <w:r w:rsidRPr="0024739B">
        <w:rPr>
          <w:rFonts w:asciiTheme="minorHAnsi" w:eastAsia="Batang" w:hAnsiTheme="minorHAnsi" w:hint="eastAsia"/>
        </w:rPr>
        <w:t>의</w:t>
      </w:r>
      <w:r w:rsidRPr="0024739B">
        <w:rPr>
          <w:rFonts w:asciiTheme="minorHAnsi" w:eastAsia="Batang" w:hAnsiTheme="minorHAnsi"/>
        </w:rPr>
        <w:t xml:space="preserve"> </w:t>
      </w:r>
      <w:r w:rsidRPr="0024739B">
        <w:rPr>
          <w:rFonts w:asciiTheme="minorHAnsi" w:eastAsia="Batang" w:hAnsiTheme="minorHAnsi" w:hint="eastAsia"/>
        </w:rPr>
        <w:t>승인을</w:t>
      </w:r>
      <w:r w:rsidRPr="0024739B">
        <w:rPr>
          <w:rFonts w:asciiTheme="minorHAnsi" w:eastAsia="Batang" w:hAnsiTheme="minorHAnsi"/>
        </w:rPr>
        <w:t xml:space="preserve"> </w:t>
      </w:r>
      <w:r w:rsidRPr="0024739B">
        <w:rPr>
          <w:rFonts w:asciiTheme="minorHAnsi" w:eastAsia="Batang" w:hAnsiTheme="minorHAnsi" w:hint="eastAsia"/>
        </w:rPr>
        <w:t>받은</w:t>
      </w:r>
      <w:r w:rsidRPr="0024739B">
        <w:rPr>
          <w:rFonts w:asciiTheme="minorHAnsi" w:eastAsia="Batang" w:hAnsiTheme="minorHAnsi"/>
        </w:rPr>
        <w:t xml:space="preserve"> </w:t>
      </w:r>
      <w:r w:rsidRPr="0024739B">
        <w:rPr>
          <w:rFonts w:asciiTheme="minorHAnsi" w:eastAsia="Batang" w:hAnsiTheme="minorHAnsi" w:hint="eastAsia"/>
        </w:rPr>
        <w:t>주택상담기관</w:t>
      </w:r>
      <w:r w:rsidRPr="0024739B">
        <w:rPr>
          <w:rFonts w:asciiTheme="minorHAnsi" w:eastAsia="Batang" w:hAnsiTheme="minorHAnsi"/>
        </w:rPr>
        <w:t xml:space="preserve"> </w:t>
      </w:r>
      <w:r w:rsidRPr="0024739B">
        <w:rPr>
          <w:rFonts w:asciiTheme="minorHAnsi" w:eastAsia="Batang" w:hAnsiTheme="minorHAnsi" w:hint="eastAsia"/>
        </w:rPr>
        <w:t>목록을</w:t>
      </w:r>
      <w:r w:rsidRPr="0024739B">
        <w:rPr>
          <w:rFonts w:asciiTheme="minorHAnsi" w:eastAsia="Batang" w:hAnsiTheme="minorHAnsi"/>
        </w:rPr>
        <w:t xml:space="preserve"> </w:t>
      </w:r>
      <w:r w:rsidRPr="0024739B">
        <w:rPr>
          <w:rFonts w:asciiTheme="minorHAnsi" w:eastAsia="Batang" w:hAnsiTheme="minorHAnsi" w:hint="eastAsia"/>
        </w:rPr>
        <w:t>찾을</w:t>
      </w:r>
      <w:r w:rsidRPr="0024739B">
        <w:rPr>
          <w:rFonts w:asciiTheme="minorHAnsi" w:eastAsia="Batang" w:hAnsiTheme="minorHAnsi"/>
        </w:rPr>
        <w:t xml:space="preserve"> </w:t>
      </w:r>
      <w:r w:rsidRPr="0024739B">
        <w:rPr>
          <w:rFonts w:asciiTheme="minorHAnsi" w:eastAsia="Batang" w:hAnsiTheme="minorHAnsi" w:hint="eastAsia"/>
        </w:rPr>
        <w:t>수</w:t>
      </w:r>
      <w:r w:rsidRPr="0024739B">
        <w:rPr>
          <w:rFonts w:asciiTheme="minorHAnsi" w:eastAsia="Batang" w:hAnsiTheme="minorHAnsi"/>
        </w:rPr>
        <w:t xml:space="preserve"> </w:t>
      </w:r>
      <w:r w:rsidRPr="0024739B">
        <w:rPr>
          <w:rFonts w:asciiTheme="minorHAnsi" w:eastAsia="Batang" w:hAnsiTheme="minorHAnsi" w:hint="eastAsia"/>
        </w:rPr>
        <w:t>있습니다</w:t>
      </w:r>
      <w:r w:rsidRPr="0024739B">
        <w:rPr>
          <w:rFonts w:asciiTheme="minorHAnsi" w:eastAsia="Batang" w:hAnsiTheme="minorHAnsi"/>
        </w:rPr>
        <w:t>.</w:t>
      </w:r>
    </w:p>
    <w:p w:rsidR="0024739B" w:rsidRPr="0024739B" w:rsidRDefault="0024739B" w:rsidP="0024739B">
      <w:pPr>
        <w:numPr>
          <w:ilvl w:val="0"/>
          <w:numId w:val="7"/>
        </w:numPr>
        <w:spacing w:after="160" w:line="259" w:lineRule="auto"/>
        <w:contextualSpacing/>
        <w:jc w:val="both"/>
        <w:rPr>
          <w:rFonts w:asciiTheme="minorHAnsi" w:eastAsia="Batang" w:hAnsiTheme="minorHAnsi"/>
        </w:rPr>
      </w:pPr>
      <w:r w:rsidRPr="0024739B">
        <w:rPr>
          <w:rFonts w:asciiTheme="minorHAnsi" w:eastAsia="Batang" w:hAnsiTheme="minorHAnsi" w:hint="eastAsia"/>
        </w:rPr>
        <w:t>가까운</w:t>
      </w:r>
      <w:r w:rsidRPr="0024739B">
        <w:rPr>
          <w:rFonts w:asciiTheme="minorHAnsi" w:eastAsia="Batang" w:hAnsiTheme="minorHAnsi"/>
        </w:rPr>
        <w:t xml:space="preserve"> "</w:t>
      </w:r>
      <w:hyperlink r:id="rId14" w:history="1">
        <w:r w:rsidRPr="0024739B">
          <w:rPr>
            <w:rFonts w:asciiTheme="minorHAnsi" w:eastAsia="Batang" w:hAnsiTheme="minorHAnsi"/>
            <w:color w:val="0563C1" w:themeColor="hyperlink"/>
            <w:u w:val="single"/>
          </w:rPr>
          <w:t>housing counseling agency</w:t>
        </w:r>
      </w:hyperlink>
      <w:r w:rsidRPr="0024739B">
        <w:rPr>
          <w:rFonts w:asciiTheme="minorHAnsi" w:eastAsia="Batang" w:hAnsiTheme="minorHAnsi"/>
        </w:rPr>
        <w:t>"</w:t>
      </w:r>
      <w:r w:rsidRPr="0024739B">
        <w:rPr>
          <w:rFonts w:asciiTheme="minorHAnsi" w:eastAsia="Batang" w:hAnsiTheme="minorHAnsi" w:hint="eastAsia"/>
        </w:rPr>
        <w:t>을</w:t>
      </w:r>
      <w:r w:rsidRPr="0024739B">
        <w:rPr>
          <w:rFonts w:asciiTheme="minorHAnsi" w:eastAsia="Batang" w:hAnsiTheme="minorHAnsi"/>
        </w:rPr>
        <w:t xml:space="preserve"> </w:t>
      </w:r>
      <w:r w:rsidRPr="0024739B">
        <w:rPr>
          <w:rFonts w:asciiTheme="minorHAnsi" w:eastAsia="Batang" w:hAnsiTheme="minorHAnsi" w:hint="eastAsia"/>
        </w:rPr>
        <w:t>선택한</w:t>
      </w:r>
      <w:r w:rsidRPr="0024739B">
        <w:rPr>
          <w:rFonts w:asciiTheme="minorHAnsi" w:eastAsia="Batang" w:hAnsiTheme="minorHAnsi"/>
        </w:rPr>
        <w:t xml:space="preserve"> </w:t>
      </w:r>
      <w:r w:rsidRPr="0024739B">
        <w:rPr>
          <w:rFonts w:asciiTheme="minorHAnsi" w:eastAsia="Batang" w:hAnsiTheme="minorHAnsi" w:hint="eastAsia"/>
        </w:rPr>
        <w:t>다음</w:t>
      </w:r>
      <w:r w:rsidRPr="0024739B">
        <w:rPr>
          <w:rFonts w:asciiTheme="minorHAnsi" w:eastAsia="Batang" w:hAnsiTheme="minorHAnsi"/>
        </w:rPr>
        <w:t xml:space="preserve">, </w:t>
      </w:r>
      <w:r w:rsidRPr="0024739B">
        <w:rPr>
          <w:rFonts w:asciiTheme="minorHAnsi" w:eastAsia="Batang" w:hAnsiTheme="minorHAnsi" w:hint="eastAsia"/>
        </w:rPr>
        <w:t>주를</w:t>
      </w:r>
      <w:r w:rsidRPr="0024739B">
        <w:rPr>
          <w:rFonts w:asciiTheme="minorHAnsi" w:eastAsia="Batang" w:hAnsiTheme="minorHAnsi"/>
        </w:rPr>
        <w:t xml:space="preserve"> </w:t>
      </w:r>
      <w:r w:rsidRPr="0024739B">
        <w:rPr>
          <w:rFonts w:asciiTheme="minorHAnsi" w:eastAsia="Batang" w:hAnsiTheme="minorHAnsi" w:hint="eastAsia"/>
        </w:rPr>
        <w:t>선택하십시오</w:t>
      </w:r>
      <w:r w:rsidRPr="0024739B">
        <w:rPr>
          <w:rFonts w:asciiTheme="minorHAnsi" w:eastAsia="Batang" w:hAnsiTheme="minorHAnsi"/>
        </w:rPr>
        <w:t>.</w:t>
      </w:r>
    </w:p>
    <w:p w:rsidR="0024739B" w:rsidRPr="0024739B" w:rsidRDefault="0024739B" w:rsidP="0024739B">
      <w:pPr>
        <w:numPr>
          <w:ilvl w:val="0"/>
          <w:numId w:val="7"/>
        </w:numPr>
        <w:spacing w:line="259" w:lineRule="auto"/>
        <w:ind w:left="720"/>
        <w:contextualSpacing/>
        <w:jc w:val="both"/>
        <w:rPr>
          <w:rFonts w:asciiTheme="minorHAnsi" w:eastAsia="Batang" w:hAnsiTheme="minorHAnsi"/>
        </w:rPr>
      </w:pPr>
      <w:r w:rsidRPr="0024739B">
        <w:rPr>
          <w:rFonts w:asciiTheme="minorHAnsi" w:eastAsia="Batang" w:hAnsiTheme="minorHAnsi" w:hint="eastAsia"/>
        </w:rPr>
        <w:t>해당</w:t>
      </w:r>
      <w:r w:rsidRPr="0024739B">
        <w:rPr>
          <w:rFonts w:asciiTheme="minorHAnsi" w:eastAsia="Batang" w:hAnsiTheme="minorHAnsi"/>
        </w:rPr>
        <w:t xml:space="preserve"> </w:t>
      </w:r>
      <w:r w:rsidRPr="0024739B">
        <w:rPr>
          <w:rFonts w:asciiTheme="minorHAnsi" w:eastAsia="Batang" w:hAnsiTheme="minorHAnsi" w:hint="eastAsia"/>
        </w:rPr>
        <w:t>지역의</w:t>
      </w:r>
      <w:r w:rsidRPr="0024739B">
        <w:rPr>
          <w:rFonts w:asciiTheme="minorHAnsi" w:eastAsia="Batang" w:hAnsiTheme="minorHAnsi"/>
        </w:rPr>
        <w:t xml:space="preserve"> </w:t>
      </w:r>
      <w:r w:rsidRPr="0024739B">
        <w:rPr>
          <w:rFonts w:asciiTheme="minorHAnsi" w:eastAsia="Batang" w:hAnsiTheme="minorHAnsi" w:hint="eastAsia"/>
        </w:rPr>
        <w:t>주택상담기관을</w:t>
      </w:r>
      <w:r w:rsidRPr="0024739B">
        <w:rPr>
          <w:rFonts w:asciiTheme="minorHAnsi" w:eastAsia="Batang" w:hAnsiTheme="minorHAnsi"/>
        </w:rPr>
        <w:t xml:space="preserve"> </w:t>
      </w:r>
      <w:r w:rsidRPr="0024739B">
        <w:rPr>
          <w:rFonts w:asciiTheme="minorHAnsi" w:eastAsia="Batang" w:hAnsiTheme="minorHAnsi" w:hint="eastAsia"/>
        </w:rPr>
        <w:t>검색하려면</w:t>
      </w:r>
      <w:r w:rsidRPr="0024739B">
        <w:rPr>
          <w:rFonts w:asciiTheme="minorHAnsi" w:eastAsia="Batang" w:hAnsiTheme="minorHAnsi"/>
        </w:rPr>
        <w:t xml:space="preserve"> "Click here to narrow your search "</w:t>
      </w:r>
      <w:r w:rsidRPr="0024739B">
        <w:rPr>
          <w:rFonts w:asciiTheme="minorHAnsi" w:eastAsia="Batang" w:hAnsiTheme="minorHAnsi" w:hint="eastAsia"/>
        </w:rPr>
        <w:t>을</w:t>
      </w:r>
      <w:r w:rsidRPr="0024739B">
        <w:rPr>
          <w:rFonts w:asciiTheme="minorHAnsi" w:eastAsia="Batang" w:hAnsiTheme="minorHAnsi"/>
        </w:rPr>
        <w:t xml:space="preserve"> </w:t>
      </w:r>
      <w:r w:rsidRPr="0024739B">
        <w:rPr>
          <w:rFonts w:asciiTheme="minorHAnsi" w:eastAsia="Batang" w:hAnsiTheme="minorHAnsi" w:hint="eastAsia"/>
        </w:rPr>
        <w:t>선택하고</w:t>
      </w:r>
      <w:r w:rsidRPr="0024739B">
        <w:rPr>
          <w:rFonts w:asciiTheme="minorHAnsi" w:eastAsia="Batang" w:hAnsiTheme="minorHAnsi"/>
        </w:rPr>
        <w:t xml:space="preserve"> </w:t>
      </w:r>
      <w:r w:rsidRPr="0024739B">
        <w:rPr>
          <w:rFonts w:asciiTheme="minorHAnsi" w:eastAsia="Batang" w:hAnsiTheme="minorHAnsi" w:hint="eastAsia"/>
        </w:rPr>
        <w:t>언어를</w:t>
      </w:r>
      <w:r w:rsidRPr="0024739B">
        <w:rPr>
          <w:rFonts w:asciiTheme="minorHAnsi" w:eastAsia="Batang" w:hAnsiTheme="minorHAnsi"/>
        </w:rPr>
        <w:t xml:space="preserve"> </w:t>
      </w:r>
      <w:r w:rsidRPr="0024739B">
        <w:rPr>
          <w:rFonts w:asciiTheme="minorHAnsi" w:eastAsia="Batang" w:hAnsiTheme="minorHAnsi" w:hint="eastAsia"/>
        </w:rPr>
        <w:t>선택하십시오</w:t>
      </w:r>
      <w:r w:rsidRPr="0024739B">
        <w:rPr>
          <w:rFonts w:asciiTheme="minorHAnsi" w:eastAsia="Batang" w:hAnsiTheme="minorHAnsi"/>
        </w:rPr>
        <w:t>.</w:t>
      </w:r>
    </w:p>
    <w:p w:rsidR="0024739B" w:rsidRPr="0024739B" w:rsidRDefault="0024739B" w:rsidP="0024739B">
      <w:pPr>
        <w:numPr>
          <w:ilvl w:val="0"/>
          <w:numId w:val="7"/>
        </w:numPr>
        <w:spacing w:line="259" w:lineRule="auto"/>
        <w:ind w:left="720"/>
        <w:contextualSpacing/>
        <w:jc w:val="both"/>
        <w:rPr>
          <w:rFonts w:asciiTheme="minorHAnsi" w:eastAsia="Batang" w:hAnsiTheme="minorHAnsi"/>
        </w:rPr>
      </w:pPr>
      <w:r w:rsidRPr="0024739B">
        <w:rPr>
          <w:rFonts w:asciiTheme="minorHAnsi" w:eastAsia="Batang" w:hAnsiTheme="minorHAnsi" w:hint="eastAsia"/>
        </w:rPr>
        <w:t>또는</w:t>
      </w:r>
      <w:r w:rsidRPr="0024739B">
        <w:rPr>
          <w:rFonts w:asciiTheme="minorHAnsi" w:eastAsia="Batang" w:hAnsiTheme="minorHAnsi"/>
        </w:rPr>
        <w:t xml:space="preserve"> </w:t>
      </w:r>
      <w:r w:rsidRPr="0024739B">
        <w:rPr>
          <w:rFonts w:asciiTheme="minorHAnsi" w:eastAsia="Batang" w:hAnsiTheme="minorHAnsi" w:hint="eastAsia"/>
        </w:rPr>
        <w:t>미국</w:t>
      </w:r>
      <w:r w:rsidRPr="0024739B">
        <w:rPr>
          <w:rFonts w:asciiTheme="minorHAnsi" w:eastAsia="Batang" w:hAnsiTheme="minorHAnsi"/>
        </w:rPr>
        <w:t xml:space="preserve"> </w:t>
      </w:r>
      <w:r w:rsidRPr="0024739B">
        <w:rPr>
          <w:rFonts w:asciiTheme="minorHAnsi" w:eastAsia="Batang" w:hAnsiTheme="minorHAnsi" w:hint="eastAsia"/>
        </w:rPr>
        <w:t>연방정부</w:t>
      </w:r>
      <w:r w:rsidRPr="0024739B">
        <w:rPr>
          <w:rFonts w:asciiTheme="minorHAnsi" w:eastAsia="Batang" w:hAnsiTheme="minorHAnsi"/>
        </w:rPr>
        <w:t xml:space="preserve"> </w:t>
      </w:r>
      <w:r w:rsidRPr="0024739B">
        <w:rPr>
          <w:rFonts w:asciiTheme="minorHAnsi" w:eastAsia="Batang" w:hAnsiTheme="minorHAnsi" w:hint="eastAsia"/>
        </w:rPr>
        <w:t>주택공사</w:t>
      </w:r>
      <w:r w:rsidRPr="0024739B">
        <w:rPr>
          <w:rFonts w:asciiTheme="minorHAnsi" w:eastAsia="Batang" w:hAnsiTheme="minorHAnsi"/>
        </w:rPr>
        <w:t>800-569-4287</w:t>
      </w:r>
      <w:r w:rsidRPr="0024739B">
        <w:rPr>
          <w:rFonts w:asciiTheme="minorHAnsi" w:eastAsia="Batang" w:hAnsiTheme="minorHAnsi" w:hint="eastAsia"/>
        </w:rPr>
        <w:t>에</w:t>
      </w:r>
      <w:r w:rsidRPr="0024739B">
        <w:rPr>
          <w:rFonts w:asciiTheme="minorHAnsi" w:eastAsia="Batang" w:hAnsiTheme="minorHAnsi"/>
        </w:rPr>
        <w:t xml:space="preserve"> </w:t>
      </w:r>
      <w:r w:rsidRPr="0024739B">
        <w:rPr>
          <w:rFonts w:asciiTheme="minorHAnsi" w:eastAsia="Batang" w:hAnsiTheme="minorHAnsi" w:hint="eastAsia"/>
        </w:rPr>
        <w:t>전화하셔서</w:t>
      </w:r>
      <w:r w:rsidRPr="0024739B">
        <w:rPr>
          <w:rFonts w:asciiTheme="minorHAnsi" w:eastAsia="Batang" w:hAnsiTheme="minorHAnsi"/>
        </w:rPr>
        <w:t xml:space="preserve"> </w:t>
      </w:r>
      <w:r w:rsidRPr="0024739B">
        <w:rPr>
          <w:rFonts w:asciiTheme="minorHAnsi" w:eastAsia="Batang" w:hAnsiTheme="minorHAnsi" w:hint="eastAsia"/>
        </w:rPr>
        <w:t>카운셀러를</w:t>
      </w:r>
      <w:r w:rsidRPr="0024739B">
        <w:rPr>
          <w:rFonts w:asciiTheme="minorHAnsi" w:eastAsia="Batang" w:hAnsiTheme="minorHAnsi"/>
        </w:rPr>
        <w:t xml:space="preserve"> </w:t>
      </w:r>
      <w:r w:rsidRPr="0024739B">
        <w:rPr>
          <w:rFonts w:asciiTheme="minorHAnsi" w:eastAsia="Batang" w:hAnsiTheme="minorHAnsi" w:hint="eastAsia"/>
        </w:rPr>
        <w:t>찾아</w:t>
      </w:r>
      <w:r w:rsidRPr="0024739B">
        <w:rPr>
          <w:rFonts w:asciiTheme="minorHAnsi" w:eastAsia="Batang" w:hAnsiTheme="minorHAnsi"/>
        </w:rPr>
        <w:t xml:space="preserve"> </w:t>
      </w:r>
      <w:r w:rsidRPr="0024739B">
        <w:rPr>
          <w:rFonts w:asciiTheme="minorHAnsi" w:eastAsia="Batang" w:hAnsiTheme="minorHAnsi" w:hint="eastAsia"/>
        </w:rPr>
        <w:t>주십시오</w:t>
      </w:r>
      <w:r w:rsidRPr="0024739B">
        <w:rPr>
          <w:rFonts w:asciiTheme="minorHAnsi" w:eastAsia="Batang" w:hAnsiTheme="minorHAnsi"/>
        </w:rPr>
        <w:t>.</w:t>
      </w:r>
    </w:p>
    <w:p w:rsidR="0024739B" w:rsidRPr="0024739B" w:rsidRDefault="0024739B" w:rsidP="0024739B">
      <w:pPr>
        <w:spacing w:line="259" w:lineRule="auto"/>
        <w:contextualSpacing/>
        <w:jc w:val="both"/>
        <w:rPr>
          <w:rFonts w:asciiTheme="minorHAnsi" w:eastAsia="Batang" w:hAnsiTheme="minorHAnsi"/>
        </w:rPr>
      </w:pPr>
    </w:p>
    <w:p w:rsidR="0024739B" w:rsidRPr="0024739B" w:rsidRDefault="0024739B" w:rsidP="0024739B">
      <w:pPr>
        <w:spacing w:after="160" w:line="259" w:lineRule="auto"/>
        <w:rPr>
          <w:rFonts w:asciiTheme="minorHAnsi" w:eastAsia="Batang" w:hAnsiTheme="minorHAnsi" w:cs="Batang"/>
          <w:noProof/>
        </w:rPr>
      </w:pPr>
      <w:r w:rsidRPr="0024739B">
        <w:rPr>
          <w:rFonts w:asciiTheme="minorHAnsi" w:eastAsia="Batang" w:hAnsiTheme="minorHAnsi" w:cs="Batang" w:hint="eastAsia"/>
          <w:noProof/>
        </w:rPr>
        <w:t>주택</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관련</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상담</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카운셀러는</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아래의</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웹사이트에서도</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찾으실</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수</w:t>
      </w:r>
      <w:r w:rsidRPr="0024739B">
        <w:rPr>
          <w:rFonts w:asciiTheme="minorHAnsi" w:eastAsia="Batang" w:hAnsiTheme="minorHAnsi" w:cs="Batang"/>
          <w:noProof/>
        </w:rPr>
        <w:t xml:space="preserve"> </w:t>
      </w:r>
      <w:r w:rsidRPr="0024739B">
        <w:rPr>
          <w:rFonts w:asciiTheme="minorHAnsi" w:eastAsia="Batang" w:hAnsiTheme="minorHAnsi" w:cs="Batang" w:hint="eastAsia"/>
          <w:noProof/>
        </w:rPr>
        <w:t>있습니다</w:t>
      </w:r>
      <w:r w:rsidRPr="0024739B">
        <w:rPr>
          <w:rFonts w:asciiTheme="minorHAnsi" w:eastAsia="Batang" w:hAnsiTheme="minorHAnsi" w:cs="Batang"/>
          <w:noProof/>
        </w:rPr>
        <w:t xml:space="preserve">. </w:t>
      </w:r>
      <w:hyperlink r:id="rId15" w:history="1">
        <w:r w:rsidRPr="0024739B">
          <w:rPr>
            <w:rFonts w:asciiTheme="minorHAnsi" w:eastAsia="Batang" w:hAnsiTheme="minorHAnsi" w:cs="Batang"/>
            <w:noProof/>
            <w:color w:val="0563C1" w:themeColor="hyperlink"/>
            <w:u w:val="single"/>
          </w:rPr>
          <w:t>www.consumerfinance.gov/find-a-housing-counselor</w:t>
        </w:r>
      </w:hyperlink>
      <w:r w:rsidRPr="0024739B">
        <w:rPr>
          <w:rFonts w:asciiTheme="minorHAnsi" w:eastAsia="Batang" w:hAnsiTheme="minorHAnsi" w:cs="Batang"/>
          <w:noProof/>
        </w:rPr>
        <w:t>.</w:t>
      </w:r>
    </w:p>
    <w:p w:rsidR="0024739B" w:rsidRPr="00395D24" w:rsidRDefault="0024739B" w:rsidP="0024739B">
      <w:pPr>
        <w:spacing w:after="200"/>
        <w:contextualSpacing/>
        <w:rPr>
          <w:rFonts w:ascii="MS Gothic" w:eastAsia="MS Gothic" w:hAnsi="MS Gothic" w:cs="MS Gothic"/>
          <w:szCs w:val="24"/>
        </w:rPr>
      </w:pPr>
    </w:p>
    <w:p w:rsidR="0024739B" w:rsidRPr="0024739B" w:rsidRDefault="0024739B" w:rsidP="0024739B">
      <w:pPr>
        <w:pBdr>
          <w:bottom w:val="single" w:sz="4" w:space="1" w:color="000000"/>
        </w:pBdr>
        <w:spacing w:after="160" w:line="259" w:lineRule="auto"/>
        <w:jc w:val="center"/>
        <w:rPr>
          <w:b/>
          <w:sz w:val="28"/>
          <w:szCs w:val="28"/>
          <w:lang w:val="es-ES_tradnl"/>
        </w:rPr>
      </w:pPr>
      <w:r w:rsidRPr="0024739B">
        <w:rPr>
          <w:b/>
          <w:sz w:val="28"/>
          <w:szCs w:val="28"/>
          <w:lang w:val="es-ES_tradnl"/>
        </w:rPr>
        <w:t xml:space="preserve">Aviso para los prestatarios sobre el idioma </w:t>
      </w:r>
    </w:p>
    <w:p w:rsidR="0024739B" w:rsidRPr="0024739B" w:rsidRDefault="0024739B" w:rsidP="0024739B">
      <w:pPr>
        <w:spacing w:after="160" w:line="259" w:lineRule="auto"/>
        <w:jc w:val="both"/>
        <w:rPr>
          <w:lang w:val="es-ES_tradnl"/>
        </w:rPr>
      </w:pPr>
      <w:r w:rsidRPr="0024739B">
        <w:rPr>
          <w:b/>
          <w:noProof/>
          <w:szCs w:val="24"/>
          <w:lang w:val="es-ES_tradnl"/>
        </w:rPr>
        <w:t xml:space="preserve">Es probable que la transacción de su préstamo hipotecario se lleve a cabo en inglés. </w:t>
      </w:r>
      <w:r w:rsidRPr="0024739B">
        <w:rPr>
          <w:noProof/>
          <w:szCs w:val="24"/>
          <w:lang w:val="es-ES_tradnl"/>
        </w:rPr>
        <w:t>La información que reciba y los documentos oficiales que firme probablemente estarán en inglés</w:t>
      </w:r>
      <w:r w:rsidRPr="0024739B">
        <w:rPr>
          <w:lang w:val="es-ES_tradnl"/>
        </w:rPr>
        <w:t>.</w:t>
      </w:r>
    </w:p>
    <w:p w:rsidR="0024739B" w:rsidRPr="0024739B" w:rsidRDefault="0024739B" w:rsidP="0024739B">
      <w:pPr>
        <w:spacing w:after="160" w:line="259" w:lineRule="auto"/>
        <w:jc w:val="both"/>
        <w:rPr>
          <w:lang w:val="es-ES_tradnl"/>
        </w:rPr>
      </w:pPr>
      <w:r w:rsidRPr="0024739B">
        <w:rPr>
          <w:b/>
          <w:noProof/>
          <w:szCs w:val="24"/>
          <w:lang w:val="es-ES_tradnl"/>
        </w:rPr>
        <w:t xml:space="preserve">Queremos que entienda la transacción. Es posible que haya servicios de traducción disponibles para complementar los documentos que están en inglés. </w:t>
      </w:r>
      <w:r w:rsidRPr="0024739B">
        <w:rPr>
          <w:noProof/>
          <w:szCs w:val="24"/>
          <w:lang w:val="es-ES_tradnl"/>
        </w:rPr>
        <w:t>El objetivo de estos documentos es ayudarlo a entender la transacción. Es posible que su prestamista o su proveedor de servicio no puedan proporcionarle servicios de traducción ni los documentos traducidos</w:t>
      </w:r>
      <w:r w:rsidRPr="0024739B">
        <w:rPr>
          <w:lang w:val="es-ES_tradnl"/>
        </w:rPr>
        <w:t>.</w:t>
      </w:r>
    </w:p>
    <w:p w:rsidR="0024739B" w:rsidRPr="0024739B" w:rsidRDefault="0024739B" w:rsidP="0024739B">
      <w:pPr>
        <w:spacing w:after="160" w:line="259" w:lineRule="auto"/>
        <w:jc w:val="both"/>
        <w:rPr>
          <w:noProof/>
          <w:szCs w:val="24"/>
          <w:lang w:val="es-ES_tradnl"/>
        </w:rPr>
      </w:pPr>
      <w:r w:rsidRPr="0024739B">
        <w:rPr>
          <w:b/>
          <w:noProof/>
          <w:szCs w:val="24"/>
          <w:lang w:val="es-ES_tradnl"/>
        </w:rPr>
        <w:t>Es posible que también haya recursos y asistencia de idioma disponibles a través de agencias de asesoramiento sobre vivienda</w:t>
      </w:r>
      <w:r w:rsidRPr="0024739B">
        <w:rPr>
          <w:noProof/>
          <w:szCs w:val="24"/>
          <w:lang w:val="es-ES_tradnl"/>
        </w:rPr>
        <w:t xml:space="preserve"> aprobadas por el Departamento de Vivienda y Desarrollo Urbano de los Estados Unidos (U.S. Department of Housing and Urban Development, HUD)</w:t>
      </w:r>
      <w:r w:rsidRPr="0024739B">
        <w:rPr>
          <w:lang w:val="es-ES_tradnl"/>
        </w:rPr>
        <w:t>.</w:t>
      </w:r>
      <w:r w:rsidRPr="0024739B">
        <w:rPr>
          <w:b/>
          <w:lang w:val="es-ES_tradnl"/>
        </w:rPr>
        <w:t xml:space="preserve">  </w:t>
      </w:r>
      <w:r w:rsidRPr="0024739B">
        <w:rPr>
          <w:noProof/>
          <w:szCs w:val="24"/>
          <w:lang w:val="es-ES_tradnl"/>
        </w:rPr>
        <w:t xml:space="preserve">Puede encontrar una lista de agencias de asesoramiento sobre vivienda aprobadas por el HUD en </w:t>
      </w:r>
      <w:hyperlink r:id="rId16" w:history="1">
        <w:r w:rsidRPr="0024739B">
          <w:rPr>
            <w:noProof/>
            <w:color w:val="0563C1" w:themeColor="hyperlink"/>
            <w:szCs w:val="24"/>
            <w:u w:val="single"/>
            <w:lang w:val="es-ES_tradnl"/>
          </w:rPr>
          <w:t>www.hud.gov/counseling</w:t>
        </w:r>
      </w:hyperlink>
      <w:r w:rsidRPr="0024739B">
        <w:rPr>
          <w:noProof/>
          <w:szCs w:val="24"/>
          <w:lang w:val="es-ES_tradnl"/>
        </w:rPr>
        <w:t>.</w:t>
      </w:r>
    </w:p>
    <w:p w:rsidR="0024739B" w:rsidRPr="0024739B" w:rsidRDefault="0024739B" w:rsidP="0024739B">
      <w:pPr>
        <w:numPr>
          <w:ilvl w:val="0"/>
          <w:numId w:val="8"/>
        </w:numPr>
        <w:spacing w:after="160" w:line="259" w:lineRule="auto"/>
        <w:contextualSpacing/>
        <w:jc w:val="both"/>
        <w:rPr>
          <w:lang w:val="es-ES_tradnl"/>
        </w:rPr>
      </w:pPr>
      <w:r w:rsidRPr="0024739B">
        <w:rPr>
          <w:noProof/>
          <w:szCs w:val="24"/>
          <w:lang w:val="es-ES_tradnl"/>
        </w:rPr>
        <w:t>Seleccione una agencia de asesoramiento sobre vivienda cercana a su domicilio haciendo clic en “</w:t>
      </w:r>
      <w:hyperlink r:id="rId17" w:history="1">
        <w:r w:rsidRPr="0024739B">
          <w:rPr>
            <w:color w:val="0563C1" w:themeColor="hyperlink"/>
            <w:u w:val="single"/>
            <w:lang w:val="es-ES_tradnl"/>
          </w:rPr>
          <w:t>housing counseling agency</w:t>
        </w:r>
      </w:hyperlink>
      <w:r w:rsidRPr="0024739B">
        <w:rPr>
          <w:noProof/>
          <w:szCs w:val="24"/>
          <w:lang w:val="es-ES_tradnl"/>
        </w:rPr>
        <w:t>” (agencia de asesoramiento sobre vivienda); luego, elija su estado.</w:t>
      </w:r>
    </w:p>
    <w:p w:rsidR="0024739B" w:rsidRPr="0024739B" w:rsidRDefault="0024739B" w:rsidP="0024739B">
      <w:pPr>
        <w:numPr>
          <w:ilvl w:val="0"/>
          <w:numId w:val="8"/>
        </w:numPr>
        <w:spacing w:line="259" w:lineRule="auto"/>
        <w:ind w:left="720"/>
        <w:contextualSpacing/>
        <w:jc w:val="both"/>
        <w:rPr>
          <w:lang w:val="es-ES_tradnl"/>
        </w:rPr>
      </w:pPr>
      <w:r w:rsidRPr="0024739B">
        <w:rPr>
          <w:noProof/>
          <w:szCs w:val="24"/>
          <w:lang w:val="es-ES_tradnl"/>
        </w:rPr>
        <w:t>Para encontrar agencias de asesoramiento sobre vivienda en su área en las que se hable su idioma, seleccione “Click here to narrow your search” (Haga clic aquí para limitar la búsqueda) y elija un idioma.</w:t>
      </w:r>
      <w:r w:rsidRPr="0024739B">
        <w:rPr>
          <w:lang w:val="es-ES_tradnl"/>
        </w:rPr>
        <w:t xml:space="preserve">  </w:t>
      </w:r>
    </w:p>
    <w:p w:rsidR="0024739B" w:rsidRPr="0024739B" w:rsidRDefault="0024739B" w:rsidP="0024739B">
      <w:pPr>
        <w:numPr>
          <w:ilvl w:val="0"/>
          <w:numId w:val="8"/>
        </w:numPr>
        <w:spacing w:line="259" w:lineRule="auto"/>
        <w:ind w:left="720"/>
        <w:contextualSpacing/>
        <w:jc w:val="both"/>
        <w:rPr>
          <w:lang w:val="es-ES_tradnl"/>
        </w:rPr>
      </w:pPr>
      <w:r w:rsidRPr="0024739B">
        <w:rPr>
          <w:noProof/>
          <w:szCs w:val="24"/>
          <w:lang w:val="es-ES_tradnl"/>
        </w:rPr>
        <w:t>O bien llame al HUD al 800-569-4287 para que lo ayuden a encontrar a un asesor.</w:t>
      </w:r>
      <w:r w:rsidRPr="0024739B">
        <w:rPr>
          <w:lang w:val="es-ES_tradnl"/>
        </w:rPr>
        <w:t xml:space="preserve"> </w:t>
      </w:r>
    </w:p>
    <w:p w:rsidR="0024739B" w:rsidRPr="0024739B" w:rsidRDefault="0024739B" w:rsidP="0024739B">
      <w:pPr>
        <w:spacing w:line="259" w:lineRule="auto"/>
        <w:ind w:left="720"/>
        <w:contextualSpacing/>
        <w:jc w:val="both"/>
        <w:rPr>
          <w:lang w:val="es-ES_tradnl"/>
        </w:rPr>
      </w:pPr>
      <w:r w:rsidRPr="0024739B">
        <w:rPr>
          <w:lang w:val="es-ES_tradnl"/>
        </w:rPr>
        <w:t xml:space="preserve"> </w:t>
      </w:r>
    </w:p>
    <w:p w:rsidR="0024739B" w:rsidRPr="0024739B" w:rsidRDefault="0024739B" w:rsidP="0024739B">
      <w:pPr>
        <w:spacing w:after="200"/>
        <w:contextualSpacing/>
        <w:rPr>
          <w:color w:val="000000"/>
          <w:lang w:val="es-ES_tradnl"/>
        </w:rPr>
      </w:pPr>
      <w:r w:rsidRPr="0024739B">
        <w:rPr>
          <w:noProof/>
          <w:szCs w:val="24"/>
          <w:lang w:val="es-ES_tradnl"/>
        </w:rPr>
        <w:t xml:space="preserve">También puede obtener información sobre asesores de vivienda en </w:t>
      </w:r>
      <w:hyperlink r:id="rId18" w:history="1">
        <w:r w:rsidRPr="0024739B">
          <w:rPr>
            <w:noProof/>
            <w:color w:val="0563C1" w:themeColor="hyperlink"/>
            <w:szCs w:val="24"/>
            <w:u w:val="single"/>
            <w:lang w:val="es-ES_tradnl"/>
          </w:rPr>
          <w:t>www.consumerfinance.gov/find-a-housing-counselor</w:t>
        </w:r>
      </w:hyperlink>
      <w:r w:rsidRPr="0024739B">
        <w:rPr>
          <w:noProof/>
          <w:szCs w:val="24"/>
          <w:lang w:val="es-ES_tradnl"/>
        </w:rPr>
        <w:t>.</w:t>
      </w:r>
    </w:p>
    <w:p w:rsidR="0024739B" w:rsidRPr="0024739B" w:rsidRDefault="0024739B" w:rsidP="0024739B">
      <w:pPr>
        <w:spacing w:after="200"/>
        <w:contextualSpacing/>
        <w:rPr>
          <w:noProof/>
          <w:szCs w:val="24"/>
          <w:lang w:val="es-ES_tradnl"/>
        </w:rPr>
      </w:pPr>
    </w:p>
    <w:p w:rsidR="0024739B" w:rsidRPr="0024739B" w:rsidRDefault="0024739B" w:rsidP="0024739B">
      <w:pPr>
        <w:pBdr>
          <w:bottom w:val="single" w:sz="4" w:space="1" w:color="000000"/>
        </w:pBdr>
        <w:spacing w:after="160" w:line="259" w:lineRule="auto"/>
        <w:jc w:val="center"/>
        <w:rPr>
          <w:b/>
          <w:sz w:val="28"/>
          <w:szCs w:val="28"/>
        </w:rPr>
      </w:pPr>
      <w:r w:rsidRPr="0024739B">
        <w:rPr>
          <w:b/>
          <w:sz w:val="28"/>
          <w:szCs w:val="28"/>
        </w:rPr>
        <w:t xml:space="preserve">Abiso sa Mga Nanghihiram tungkol sa Wika </w:t>
      </w:r>
    </w:p>
    <w:p w:rsidR="0024739B" w:rsidRPr="0024739B" w:rsidRDefault="0024739B" w:rsidP="0024739B">
      <w:pPr>
        <w:spacing w:after="160" w:line="259" w:lineRule="auto"/>
        <w:jc w:val="both"/>
        <w:rPr>
          <w:lang w:val="pt-PT"/>
        </w:rPr>
      </w:pPr>
      <w:r w:rsidRPr="0024739B">
        <w:rPr>
          <w:b/>
          <w:noProof/>
          <w:szCs w:val="24"/>
        </w:rPr>
        <w:t xml:space="preserve">Malamang na isagawa Ingles ang iyong transaksiyon ng mortgage loan. </w:t>
      </w:r>
      <w:r w:rsidRPr="0024739B">
        <w:rPr>
          <w:noProof/>
          <w:szCs w:val="24"/>
          <w:lang w:val="pt-PT"/>
        </w:rPr>
        <w:t>Malamang ay nasa Ingles ang mga impormasyong matatanggap mo at ang mga opisyal na dokumento.</w:t>
      </w:r>
    </w:p>
    <w:p w:rsidR="0024739B" w:rsidRPr="0024739B" w:rsidRDefault="0024739B" w:rsidP="0024739B">
      <w:pPr>
        <w:spacing w:after="160" w:line="259" w:lineRule="auto"/>
        <w:jc w:val="both"/>
        <w:rPr>
          <w:lang w:val="pt-PT"/>
        </w:rPr>
      </w:pPr>
      <w:r w:rsidRPr="0024739B">
        <w:rPr>
          <w:b/>
          <w:noProof/>
          <w:szCs w:val="24"/>
          <w:lang w:val="pt-PT"/>
        </w:rPr>
        <w:t xml:space="preserve">Gusto naming maunawaan mo ang transaksiyon. Mayroong mga pagsasalin-wika na magagamit bilang karagdagan sa mga dokumentong nasa wikang Ingles. </w:t>
      </w:r>
      <w:r w:rsidRPr="0024739B">
        <w:rPr>
          <w:noProof/>
          <w:szCs w:val="24"/>
          <w:lang w:val="pt-PT"/>
        </w:rPr>
        <w:t>Ang mga dokumentong ito ay para tulungan kang maunawaan ang transaksiyon. Maaaring hindi ka mabigyan ng nagpapahiram o nagbibigay ng serbisyo sa iyo ng mga serbisyo ng pagsasalin-wika o mga dokumentong isinalin.</w:t>
      </w:r>
    </w:p>
    <w:p w:rsidR="0024739B" w:rsidRPr="0024739B" w:rsidRDefault="0024739B" w:rsidP="0024739B">
      <w:pPr>
        <w:spacing w:after="160" w:line="259" w:lineRule="auto"/>
        <w:jc w:val="both"/>
        <w:rPr>
          <w:noProof/>
          <w:szCs w:val="24"/>
          <w:lang w:val="pt-PT"/>
        </w:rPr>
      </w:pPr>
      <w:r w:rsidRPr="0024739B">
        <w:rPr>
          <w:b/>
          <w:noProof/>
          <w:szCs w:val="24"/>
          <w:lang w:val="pt-PT"/>
        </w:rPr>
        <w:t>Maaari ring makakuha ng tulong sa wika at mga mapagkukunan sa pamamagitan ng mga ahensiyang nagpapayo tungkol sa pabahay</w:t>
      </w:r>
      <w:r w:rsidRPr="0024739B">
        <w:rPr>
          <w:noProof/>
          <w:szCs w:val="24"/>
          <w:lang w:val="pt-PT"/>
        </w:rPr>
        <w:t xml:space="preserve"> na aprubado ng Kagawaran ng Pabahay at Pagpapaunlad ng Lungsod ng Estados Unidos (U.S. Department of Housing and Urban Development, HUD). Makikita mo ang isang listahan ng mga ahensiyang nagpapayo tungkol sa pabahay na aprubado ng HUD sa </w:t>
      </w:r>
      <w:hyperlink r:id="rId19" w:history="1">
        <w:r w:rsidRPr="0024739B">
          <w:rPr>
            <w:noProof/>
            <w:color w:val="0563C1" w:themeColor="hyperlink"/>
            <w:szCs w:val="24"/>
            <w:u w:val="single"/>
            <w:lang w:val="pt-PT"/>
          </w:rPr>
          <w:t>www.hud.gov/counseling</w:t>
        </w:r>
      </w:hyperlink>
      <w:r w:rsidRPr="0024739B">
        <w:rPr>
          <w:noProof/>
          <w:szCs w:val="24"/>
          <w:lang w:val="pt-PT"/>
        </w:rPr>
        <w:t>.</w:t>
      </w:r>
    </w:p>
    <w:p w:rsidR="0024739B" w:rsidRPr="0024739B" w:rsidRDefault="0024739B" w:rsidP="0024739B">
      <w:pPr>
        <w:numPr>
          <w:ilvl w:val="0"/>
          <w:numId w:val="9"/>
        </w:numPr>
        <w:spacing w:after="160" w:line="259" w:lineRule="auto"/>
        <w:contextualSpacing/>
        <w:jc w:val="both"/>
      </w:pPr>
      <w:r w:rsidRPr="0024739B">
        <w:rPr>
          <w:noProof/>
          <w:szCs w:val="24"/>
        </w:rPr>
        <w:t>Piliin ang “</w:t>
      </w:r>
      <w:hyperlink r:id="rId20" w:history="1">
        <w:r w:rsidRPr="0024739B">
          <w:rPr>
            <w:color w:val="0563C1" w:themeColor="hyperlink"/>
            <w:u w:val="single"/>
          </w:rPr>
          <w:t>housing counseling agency</w:t>
        </w:r>
      </w:hyperlink>
      <w:r w:rsidRPr="0024739B">
        <w:rPr>
          <w:noProof/>
          <w:szCs w:val="24"/>
        </w:rPr>
        <w:t>” na malapit sa iyo, pagkatapos ay piliin ang iyong estado.</w:t>
      </w:r>
    </w:p>
    <w:p w:rsidR="0024739B" w:rsidRPr="0024739B" w:rsidRDefault="0024739B" w:rsidP="0024739B">
      <w:pPr>
        <w:numPr>
          <w:ilvl w:val="0"/>
          <w:numId w:val="9"/>
        </w:numPr>
        <w:spacing w:line="259" w:lineRule="auto"/>
        <w:ind w:left="720"/>
        <w:contextualSpacing/>
        <w:jc w:val="both"/>
      </w:pPr>
      <w:r w:rsidRPr="0024739B">
        <w:rPr>
          <w:noProof/>
          <w:szCs w:val="24"/>
        </w:rPr>
        <w:t>Para maghanap ng mga ahensiyang nagpapayo tungkol sa pabahay na malapit sa iyong lugar na nagsasalita ng iyong wika, piliin ang “Click here to narrow your search” at pumili ng wika.</w:t>
      </w:r>
      <w:r w:rsidRPr="0024739B">
        <w:t xml:space="preserve">  </w:t>
      </w:r>
    </w:p>
    <w:p w:rsidR="0024739B" w:rsidRPr="0024739B" w:rsidRDefault="0024739B" w:rsidP="0024739B">
      <w:pPr>
        <w:numPr>
          <w:ilvl w:val="0"/>
          <w:numId w:val="9"/>
        </w:numPr>
        <w:spacing w:line="259" w:lineRule="auto"/>
        <w:ind w:left="720"/>
        <w:contextualSpacing/>
        <w:jc w:val="both"/>
      </w:pPr>
      <w:r w:rsidRPr="0024739B">
        <w:rPr>
          <w:noProof/>
          <w:szCs w:val="24"/>
        </w:rPr>
        <w:t>O kaya, tawagan ang HUD sa 800-569-4287 para makakuha ng tulong sa paghahanap ng isang tagapayo.</w:t>
      </w:r>
      <w:r w:rsidRPr="0024739B">
        <w:t xml:space="preserve"> </w:t>
      </w:r>
    </w:p>
    <w:p w:rsidR="0024739B" w:rsidRPr="0024739B" w:rsidRDefault="0024739B" w:rsidP="0024739B">
      <w:pPr>
        <w:spacing w:line="259" w:lineRule="auto"/>
        <w:ind w:left="720"/>
        <w:contextualSpacing/>
        <w:jc w:val="both"/>
      </w:pPr>
      <w:r w:rsidRPr="0024739B">
        <w:t xml:space="preserve"> </w:t>
      </w:r>
    </w:p>
    <w:p w:rsidR="0024739B" w:rsidRDefault="0024739B" w:rsidP="0024739B">
      <w:pPr>
        <w:spacing w:after="200"/>
        <w:contextualSpacing/>
        <w:rPr>
          <w:noProof/>
          <w:szCs w:val="24"/>
        </w:rPr>
      </w:pPr>
      <w:r w:rsidRPr="0024739B">
        <w:rPr>
          <w:noProof/>
          <w:szCs w:val="24"/>
        </w:rPr>
        <w:t xml:space="preserve">Makakakuha rin ng mga impormasyon tungkol sa mga tagapayo sa pabahay sa </w:t>
      </w:r>
      <w:hyperlink r:id="rId21" w:history="1">
        <w:r w:rsidRPr="0024739B">
          <w:rPr>
            <w:noProof/>
            <w:color w:val="0563C1" w:themeColor="hyperlink"/>
            <w:szCs w:val="24"/>
            <w:u w:val="single"/>
          </w:rPr>
          <w:t>www.consumerfinance.gov/find-a-housing-counselor</w:t>
        </w:r>
      </w:hyperlink>
      <w:r w:rsidRPr="0024739B">
        <w:rPr>
          <w:noProof/>
          <w:szCs w:val="24"/>
        </w:rPr>
        <w:t>.</w:t>
      </w:r>
    </w:p>
    <w:p w:rsidR="00EA671C" w:rsidRDefault="00EA671C" w:rsidP="0024739B">
      <w:pPr>
        <w:spacing w:after="200"/>
        <w:contextualSpacing/>
        <w:rPr>
          <w:noProof/>
          <w:szCs w:val="24"/>
        </w:rPr>
      </w:pPr>
    </w:p>
    <w:p w:rsidR="00EA671C" w:rsidRPr="0024739B" w:rsidRDefault="00EA671C" w:rsidP="0024739B">
      <w:pPr>
        <w:spacing w:after="200"/>
        <w:contextualSpacing/>
        <w:rPr>
          <w:noProof/>
          <w:szCs w:val="24"/>
        </w:rPr>
      </w:pPr>
    </w:p>
    <w:p w:rsidR="0024739B" w:rsidRPr="0024739B" w:rsidRDefault="0024739B" w:rsidP="0024739B">
      <w:pPr>
        <w:spacing w:after="200"/>
        <w:contextualSpacing/>
      </w:pPr>
    </w:p>
    <w:p w:rsidR="00EA671C" w:rsidRPr="00EA671C" w:rsidRDefault="00EA671C" w:rsidP="00EA671C">
      <w:pPr>
        <w:pBdr>
          <w:bottom w:val="single" w:sz="4" w:space="1" w:color="000000"/>
        </w:pBdr>
        <w:spacing w:after="160" w:line="259" w:lineRule="auto"/>
        <w:jc w:val="center"/>
        <w:rPr>
          <w:b/>
          <w:sz w:val="28"/>
          <w:szCs w:val="28"/>
        </w:rPr>
      </w:pPr>
      <w:r w:rsidRPr="00EA671C">
        <w:rPr>
          <w:b/>
          <w:sz w:val="28"/>
          <w:szCs w:val="28"/>
        </w:rPr>
        <w:t xml:space="preserve">Thông Báo cho Người Vay về Ngôn Ngữ </w:t>
      </w:r>
    </w:p>
    <w:p w:rsidR="00EA671C" w:rsidRPr="00EA671C" w:rsidRDefault="00EA671C" w:rsidP="00EA671C">
      <w:pPr>
        <w:spacing w:after="160" w:line="259" w:lineRule="auto"/>
        <w:jc w:val="both"/>
      </w:pPr>
      <w:r w:rsidRPr="00EA671C">
        <w:rPr>
          <w:b/>
          <w:lang w:val="vi-VN"/>
        </w:rPr>
        <w:t>Giao dịch cho vay thế chấp của bạn có thể sẽ được tiến hành bằng tiếng Anh.</w:t>
      </w:r>
      <w:r w:rsidRPr="00EA671C">
        <w:rPr>
          <w:b/>
        </w:rPr>
        <w:t xml:space="preserve"> </w:t>
      </w:r>
      <w:r w:rsidRPr="00EA671C">
        <w:rPr>
          <w:lang w:val="vi-VN"/>
        </w:rPr>
        <w:t>Thông tin bạn nhận được và các tài liệu chính thức bạn sẽ ký sẽ có khả năng bằng tiếng Anh.</w:t>
      </w:r>
    </w:p>
    <w:p w:rsidR="00EA671C" w:rsidRPr="00EA671C" w:rsidRDefault="00EA671C" w:rsidP="00EA671C">
      <w:pPr>
        <w:spacing w:after="160" w:line="259" w:lineRule="auto"/>
        <w:jc w:val="both"/>
        <w:rPr>
          <w:lang w:val="vi-VN"/>
        </w:rPr>
      </w:pPr>
      <w:r w:rsidRPr="00EA671C">
        <w:rPr>
          <w:b/>
          <w:lang w:val="vi-VN"/>
        </w:rPr>
        <w:t>Chúng tôi muốn bạn hiểu giao dịch.</w:t>
      </w:r>
      <w:r w:rsidRPr="00EA671C">
        <w:rPr>
          <w:b/>
          <w:bCs/>
          <w:lang w:val="vi-VN"/>
        </w:rPr>
        <w:t xml:space="preserve"> Các bản dịch có thể được cung cấp để bổ sung cho các tài liệu tiếng Anh.</w:t>
      </w:r>
      <w:r w:rsidRPr="00EA671C">
        <w:rPr>
          <w:lang w:val="vi-VN"/>
        </w:rPr>
        <w:t xml:space="preserve"> Các tài liệu này là để giúp bạn hiểu được giao dịch. Người cho vay hoặc người phục vụ của bạn có thể không cung cấp cho bạn dịch vụ dịch hoặc các tài liệu dịch.</w:t>
      </w:r>
    </w:p>
    <w:p w:rsidR="00EA671C" w:rsidRPr="00EA671C" w:rsidRDefault="00EA671C" w:rsidP="00EA671C">
      <w:pPr>
        <w:spacing w:after="160" w:line="259" w:lineRule="auto"/>
        <w:jc w:val="both"/>
        <w:rPr>
          <w:lang w:val="vi-VN"/>
        </w:rPr>
      </w:pPr>
      <w:r w:rsidRPr="00EA671C">
        <w:rPr>
          <w:b/>
          <w:lang w:val="vi-VN"/>
        </w:rPr>
        <w:t xml:space="preserve">Trợ giúp ngôn ngữ và các nguồn lực cũng có thể được cung cấp thông qua các cơ quan tư vấn về nhà ở </w:t>
      </w:r>
      <w:r w:rsidRPr="00EA671C">
        <w:rPr>
          <w:lang w:val="vi-VN"/>
        </w:rPr>
        <w:t xml:space="preserve">được Bộ Phát triển Nhà và Đô thị của Hoa Kỳ (HUD) chấp thuận. Bạn có thể tìm thấy một danh sách các cơ quan tư vấn nhà ở được HUD công nhận tại </w:t>
      </w:r>
      <w:hyperlink r:id="rId22" w:history="1">
        <w:r w:rsidRPr="00EA671C">
          <w:rPr>
            <w:color w:val="0563C1" w:themeColor="hyperlink"/>
            <w:u w:val="single"/>
            <w:lang w:val="vi-VN"/>
          </w:rPr>
          <w:t>www.hud.gov/counseling</w:t>
        </w:r>
      </w:hyperlink>
      <w:r w:rsidRPr="00EA671C">
        <w:rPr>
          <w:lang w:val="vi-VN"/>
        </w:rPr>
        <w:t>.</w:t>
      </w:r>
    </w:p>
    <w:p w:rsidR="00EA671C" w:rsidRPr="00EA671C" w:rsidRDefault="00EA671C" w:rsidP="00EA671C">
      <w:pPr>
        <w:numPr>
          <w:ilvl w:val="0"/>
          <w:numId w:val="10"/>
        </w:numPr>
        <w:spacing w:after="160" w:line="259" w:lineRule="auto"/>
        <w:contextualSpacing/>
        <w:jc w:val="both"/>
      </w:pPr>
      <w:r w:rsidRPr="00EA671C">
        <w:rPr>
          <w:lang w:val="vi-VN"/>
        </w:rPr>
        <w:t>Chọn "</w:t>
      </w:r>
      <w:hyperlink r:id="rId23" w:history="1">
        <w:r w:rsidRPr="00EA671C">
          <w:rPr>
            <w:color w:val="0563C1" w:themeColor="hyperlink"/>
            <w:u w:val="single"/>
          </w:rPr>
          <w:t>housing counseling agency</w:t>
        </w:r>
      </w:hyperlink>
      <w:r w:rsidRPr="00EA671C">
        <w:rPr>
          <w:lang w:val="vi-VN"/>
        </w:rPr>
        <w:t>" gần bạn, sau đó chọn tiểu bang của bạn.</w:t>
      </w:r>
    </w:p>
    <w:p w:rsidR="00EA671C" w:rsidRPr="00EA671C" w:rsidRDefault="00EA671C" w:rsidP="00EA671C">
      <w:pPr>
        <w:numPr>
          <w:ilvl w:val="0"/>
          <w:numId w:val="10"/>
        </w:numPr>
        <w:spacing w:line="259" w:lineRule="auto"/>
        <w:ind w:left="720"/>
        <w:contextualSpacing/>
        <w:jc w:val="both"/>
      </w:pPr>
      <w:r w:rsidRPr="00EA671C">
        <w:rPr>
          <w:lang w:val="vi-VN"/>
        </w:rPr>
        <w:t>Để tìm các cơ quan tư vấn nhà ở trong khu vực của bạn, mà sử dụng nói ngôn ngữ của bạn, hãy chọn "</w:t>
      </w:r>
      <w:r w:rsidRPr="00EA671C">
        <w:t xml:space="preserve"> Click here to narrow your search</w:t>
      </w:r>
      <w:r w:rsidRPr="00EA671C">
        <w:rPr>
          <w:lang w:val="vi-VN"/>
        </w:rPr>
        <w:t xml:space="preserve"> " và chọn một ngôn ngữ.</w:t>
      </w:r>
    </w:p>
    <w:p w:rsidR="00EA671C" w:rsidRPr="00EA671C" w:rsidRDefault="00EA671C" w:rsidP="00EA671C">
      <w:pPr>
        <w:numPr>
          <w:ilvl w:val="0"/>
          <w:numId w:val="10"/>
        </w:numPr>
        <w:spacing w:line="259" w:lineRule="auto"/>
        <w:ind w:left="720"/>
        <w:contextualSpacing/>
        <w:jc w:val="both"/>
      </w:pPr>
      <w:r w:rsidRPr="00EA671C">
        <w:rPr>
          <w:lang w:val="vi-VN"/>
        </w:rPr>
        <w:t>Hoặc gọi cho HUD ở số 800-569-4287 để được giúp đỡ trong việc tìm một cố vấn.</w:t>
      </w:r>
      <w:r w:rsidRPr="00EA671C">
        <w:t xml:space="preserve"> </w:t>
      </w:r>
    </w:p>
    <w:p w:rsidR="00EA671C" w:rsidRPr="00EA671C" w:rsidRDefault="00EA671C" w:rsidP="00EA671C">
      <w:pPr>
        <w:spacing w:line="259" w:lineRule="auto"/>
        <w:ind w:left="720"/>
        <w:contextualSpacing/>
        <w:jc w:val="both"/>
      </w:pPr>
      <w:r w:rsidRPr="00EA671C">
        <w:t xml:space="preserve"> </w:t>
      </w:r>
    </w:p>
    <w:p w:rsidR="0024739B" w:rsidRDefault="00EA671C" w:rsidP="0024739B">
      <w:pPr>
        <w:spacing w:after="160" w:line="259" w:lineRule="auto"/>
        <w:rPr>
          <w:b/>
        </w:rPr>
      </w:pPr>
      <w:r w:rsidRPr="00EA671C">
        <w:rPr>
          <w:lang w:val="vi-VN"/>
        </w:rPr>
        <w:t>Thông tin về cố vấn gia cư cũng có sẵn tại</w:t>
      </w:r>
      <w:r w:rsidRPr="00EA671C">
        <w:t xml:space="preserve"> </w:t>
      </w:r>
      <w:hyperlink r:id="rId24" w:history="1">
        <w:r w:rsidRPr="00EA671C">
          <w:rPr>
            <w:color w:val="0563C1" w:themeColor="hyperlink"/>
            <w:u w:val="single"/>
            <w:lang w:val="vi-VN"/>
          </w:rPr>
          <w:t>www.consumerfinance.gov/find-a-housing-counselor</w:t>
        </w:r>
      </w:hyperlink>
      <w:r w:rsidRPr="00EA671C">
        <w:rPr>
          <w:lang w:val="vi-VN"/>
        </w:rPr>
        <w:t>.</w:t>
      </w:r>
    </w:p>
    <w:p w:rsidR="00FC1771" w:rsidRDefault="00A23872">
      <w:pPr>
        <w:spacing w:after="160" w:line="259" w:lineRule="auto"/>
        <w:jc w:val="both"/>
        <w:rPr>
          <w:sz w:val="20"/>
          <w:szCs w:val="20"/>
        </w:rPr>
      </w:pPr>
      <w:r>
        <w:rPr>
          <w:sz w:val="20"/>
          <w:szCs w:val="20"/>
        </w:rPr>
        <w:t xml:space="preserve"> </w:t>
      </w:r>
    </w:p>
    <w:sectPr w:rsidR="00FC1771">
      <w:headerReference w:type="default" r:id="rId25"/>
      <w:footerReference w:type="default" r:id="rId26"/>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23" w:rsidRDefault="002F1D23">
      <w:r>
        <w:separator/>
      </w:r>
    </w:p>
  </w:endnote>
  <w:endnote w:type="continuationSeparator" w:id="0">
    <w:p w:rsidR="002F1D23" w:rsidRDefault="002F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58967"/>
      <w:docPartObj>
        <w:docPartGallery w:val="Page Numbers (Bottom of Page)"/>
        <w:docPartUnique/>
      </w:docPartObj>
    </w:sdtPr>
    <w:sdtEndPr>
      <w:rPr>
        <w:color w:val="7F7F7F" w:themeColor="background1" w:themeShade="7F"/>
        <w:spacing w:val="60"/>
      </w:rPr>
    </w:sdtEndPr>
    <w:sdtContent>
      <w:p w:rsidR="0024739B" w:rsidRDefault="002473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0E18" w:rsidRPr="00C30E18">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Pr="0024739B">
          <w:rPr>
            <w:i/>
            <w:color w:val="7F7F7F" w:themeColor="background1" w:themeShade="7F"/>
            <w:spacing w:val="60"/>
          </w:rPr>
          <w:t>Revised 9/2017</w:t>
        </w:r>
      </w:p>
    </w:sdtContent>
  </w:sdt>
  <w:p w:rsidR="00FC1771" w:rsidRDefault="00FC177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23" w:rsidRDefault="002F1D23">
      <w:r>
        <w:separator/>
      </w:r>
    </w:p>
  </w:footnote>
  <w:footnote w:type="continuationSeparator" w:id="0">
    <w:p w:rsidR="002F1D23" w:rsidRDefault="002F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71" w:rsidRDefault="00FC1771">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60B7ACD9"/>
    <w:lvl w:ilvl="0" w:tplc="442EE87C">
      <w:start w:val="1"/>
      <w:numFmt w:val="bullet"/>
      <w:lvlText w:val="§"/>
      <w:lvlJc w:val="left"/>
      <w:pPr>
        <w:ind w:left="1080" w:hanging="360"/>
      </w:pPr>
      <w:rPr>
        <w:rFonts w:ascii="Wingdings" w:eastAsia="Wingdings" w:hAnsi="Wingdings"/>
        <w:w w:val="100"/>
        <w:sz w:val="20"/>
        <w:szCs w:val="20"/>
        <w:shd w:val="clear" w:color="auto" w:fill="auto"/>
      </w:rPr>
    </w:lvl>
    <w:lvl w:ilvl="1" w:tplc="7598A6CC">
      <w:start w:val="1"/>
      <w:numFmt w:val="bullet"/>
      <w:lvlText w:val="o"/>
      <w:lvlJc w:val="left"/>
      <w:pPr>
        <w:ind w:left="1800" w:hanging="360"/>
      </w:pPr>
      <w:rPr>
        <w:rFonts w:ascii="Courier New" w:eastAsia="Courier New" w:hAnsi="Courier New"/>
        <w:w w:val="100"/>
        <w:sz w:val="20"/>
        <w:szCs w:val="20"/>
        <w:shd w:val="clear" w:color="auto" w:fill="auto"/>
      </w:rPr>
    </w:lvl>
    <w:lvl w:ilvl="2" w:tplc="54603680">
      <w:start w:val="1"/>
      <w:numFmt w:val="bullet"/>
      <w:lvlText w:val="§"/>
      <w:lvlJc w:val="left"/>
      <w:pPr>
        <w:ind w:left="2520" w:hanging="360"/>
      </w:pPr>
      <w:rPr>
        <w:rFonts w:ascii="Wingdings" w:eastAsia="Wingdings" w:hAnsi="Wingdings"/>
        <w:w w:val="100"/>
        <w:sz w:val="20"/>
        <w:szCs w:val="20"/>
        <w:shd w:val="clear" w:color="auto" w:fill="auto"/>
      </w:rPr>
    </w:lvl>
    <w:lvl w:ilvl="3" w:tplc="22BE2126">
      <w:start w:val="1"/>
      <w:numFmt w:val="bullet"/>
      <w:lvlText w:val="·"/>
      <w:lvlJc w:val="left"/>
      <w:pPr>
        <w:ind w:left="3240" w:hanging="360"/>
      </w:pPr>
      <w:rPr>
        <w:rFonts w:ascii="Symbol" w:eastAsia="Symbol" w:hAnsi="Symbol"/>
        <w:w w:val="100"/>
        <w:sz w:val="20"/>
        <w:szCs w:val="20"/>
        <w:shd w:val="clear" w:color="auto" w:fill="auto"/>
      </w:rPr>
    </w:lvl>
    <w:lvl w:ilvl="4" w:tplc="F4727BB8">
      <w:start w:val="1"/>
      <w:numFmt w:val="bullet"/>
      <w:lvlText w:val="o"/>
      <w:lvlJc w:val="left"/>
      <w:pPr>
        <w:ind w:left="3960" w:hanging="360"/>
      </w:pPr>
      <w:rPr>
        <w:rFonts w:ascii="Courier New" w:eastAsia="Courier New" w:hAnsi="Courier New"/>
        <w:w w:val="100"/>
        <w:sz w:val="20"/>
        <w:szCs w:val="20"/>
        <w:shd w:val="clear" w:color="auto" w:fill="auto"/>
      </w:rPr>
    </w:lvl>
    <w:lvl w:ilvl="5" w:tplc="CABA00EA">
      <w:start w:val="1"/>
      <w:numFmt w:val="bullet"/>
      <w:lvlText w:val="§"/>
      <w:lvlJc w:val="left"/>
      <w:pPr>
        <w:ind w:left="4680" w:hanging="360"/>
      </w:pPr>
      <w:rPr>
        <w:rFonts w:ascii="Wingdings" w:eastAsia="Wingdings" w:hAnsi="Wingdings"/>
        <w:w w:val="100"/>
        <w:sz w:val="20"/>
        <w:szCs w:val="20"/>
        <w:shd w:val="clear" w:color="auto" w:fill="auto"/>
      </w:rPr>
    </w:lvl>
    <w:lvl w:ilvl="6" w:tplc="510472A8">
      <w:start w:val="1"/>
      <w:numFmt w:val="bullet"/>
      <w:lvlText w:val="·"/>
      <w:lvlJc w:val="left"/>
      <w:pPr>
        <w:ind w:left="5400" w:hanging="360"/>
      </w:pPr>
      <w:rPr>
        <w:rFonts w:ascii="Symbol" w:eastAsia="Symbol" w:hAnsi="Symbol"/>
        <w:w w:val="100"/>
        <w:sz w:val="20"/>
        <w:szCs w:val="20"/>
        <w:shd w:val="clear" w:color="auto" w:fill="auto"/>
      </w:rPr>
    </w:lvl>
    <w:lvl w:ilvl="7" w:tplc="0D18A0DA">
      <w:start w:val="1"/>
      <w:numFmt w:val="bullet"/>
      <w:lvlText w:val="o"/>
      <w:lvlJc w:val="left"/>
      <w:pPr>
        <w:ind w:left="6120" w:hanging="360"/>
      </w:pPr>
      <w:rPr>
        <w:rFonts w:ascii="Courier New" w:eastAsia="Courier New" w:hAnsi="Courier New"/>
        <w:w w:val="100"/>
        <w:sz w:val="20"/>
        <w:szCs w:val="20"/>
        <w:shd w:val="clear" w:color="auto" w:fill="auto"/>
      </w:rPr>
    </w:lvl>
    <w:lvl w:ilvl="8" w:tplc="6BD4270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AB50C2A"/>
    <w:lvl w:ilvl="0" w:tplc="9FDC5CA8">
      <w:start w:val="1"/>
      <w:numFmt w:val="bullet"/>
      <w:lvlText w:val="·"/>
      <w:lvlJc w:val="left"/>
      <w:pPr>
        <w:ind w:left="1188" w:hanging="360"/>
      </w:pPr>
      <w:rPr>
        <w:rFonts w:ascii="Symbol" w:eastAsia="Symbol" w:hAnsi="Symbol"/>
        <w:w w:val="100"/>
        <w:sz w:val="20"/>
        <w:szCs w:val="20"/>
        <w:shd w:val="clear" w:color="auto" w:fill="auto"/>
      </w:rPr>
    </w:lvl>
    <w:lvl w:ilvl="1" w:tplc="FFE4755A">
      <w:start w:val="1"/>
      <w:numFmt w:val="bullet"/>
      <w:lvlText w:val="o"/>
      <w:lvlJc w:val="left"/>
      <w:pPr>
        <w:ind w:left="1908" w:hanging="360"/>
      </w:pPr>
      <w:rPr>
        <w:rFonts w:ascii="Courier New" w:eastAsia="Courier New" w:hAnsi="Courier New"/>
        <w:w w:val="100"/>
        <w:sz w:val="20"/>
        <w:szCs w:val="20"/>
        <w:shd w:val="clear" w:color="auto" w:fill="auto"/>
      </w:rPr>
    </w:lvl>
    <w:lvl w:ilvl="2" w:tplc="6D4C84C4">
      <w:start w:val="1"/>
      <w:numFmt w:val="bullet"/>
      <w:lvlText w:val="§"/>
      <w:lvlJc w:val="left"/>
      <w:pPr>
        <w:ind w:left="2628" w:hanging="360"/>
      </w:pPr>
      <w:rPr>
        <w:rFonts w:ascii="Wingdings" w:eastAsia="Wingdings" w:hAnsi="Wingdings"/>
        <w:w w:val="100"/>
        <w:sz w:val="20"/>
        <w:szCs w:val="20"/>
        <w:shd w:val="clear" w:color="auto" w:fill="auto"/>
      </w:rPr>
    </w:lvl>
    <w:lvl w:ilvl="3" w:tplc="BE58C582">
      <w:start w:val="1"/>
      <w:numFmt w:val="bullet"/>
      <w:lvlText w:val="·"/>
      <w:lvlJc w:val="left"/>
      <w:pPr>
        <w:ind w:left="3348" w:hanging="360"/>
      </w:pPr>
      <w:rPr>
        <w:rFonts w:ascii="Symbol" w:eastAsia="Symbol" w:hAnsi="Symbol"/>
        <w:w w:val="100"/>
        <w:sz w:val="20"/>
        <w:szCs w:val="20"/>
        <w:shd w:val="clear" w:color="auto" w:fill="auto"/>
      </w:rPr>
    </w:lvl>
    <w:lvl w:ilvl="4" w:tplc="81225BD4">
      <w:start w:val="1"/>
      <w:numFmt w:val="bullet"/>
      <w:lvlText w:val="o"/>
      <w:lvlJc w:val="left"/>
      <w:pPr>
        <w:ind w:left="4068" w:hanging="360"/>
      </w:pPr>
      <w:rPr>
        <w:rFonts w:ascii="Courier New" w:eastAsia="Courier New" w:hAnsi="Courier New"/>
        <w:w w:val="100"/>
        <w:sz w:val="20"/>
        <w:szCs w:val="20"/>
        <w:shd w:val="clear" w:color="auto" w:fill="auto"/>
      </w:rPr>
    </w:lvl>
    <w:lvl w:ilvl="5" w:tplc="56B265F8">
      <w:start w:val="1"/>
      <w:numFmt w:val="bullet"/>
      <w:lvlText w:val="§"/>
      <w:lvlJc w:val="left"/>
      <w:pPr>
        <w:ind w:left="4788" w:hanging="360"/>
      </w:pPr>
      <w:rPr>
        <w:rFonts w:ascii="Wingdings" w:eastAsia="Wingdings" w:hAnsi="Wingdings"/>
        <w:w w:val="100"/>
        <w:sz w:val="20"/>
        <w:szCs w:val="20"/>
        <w:shd w:val="clear" w:color="auto" w:fill="auto"/>
      </w:rPr>
    </w:lvl>
    <w:lvl w:ilvl="6" w:tplc="78C20A22">
      <w:start w:val="1"/>
      <w:numFmt w:val="bullet"/>
      <w:lvlText w:val="·"/>
      <w:lvlJc w:val="left"/>
      <w:pPr>
        <w:ind w:left="5508" w:hanging="360"/>
      </w:pPr>
      <w:rPr>
        <w:rFonts w:ascii="Symbol" w:eastAsia="Symbol" w:hAnsi="Symbol"/>
        <w:w w:val="100"/>
        <w:sz w:val="20"/>
        <w:szCs w:val="20"/>
        <w:shd w:val="clear" w:color="auto" w:fill="auto"/>
      </w:rPr>
    </w:lvl>
    <w:lvl w:ilvl="7" w:tplc="FABCB5D8">
      <w:start w:val="1"/>
      <w:numFmt w:val="bullet"/>
      <w:lvlText w:val="o"/>
      <w:lvlJc w:val="left"/>
      <w:pPr>
        <w:ind w:left="6228" w:hanging="360"/>
      </w:pPr>
      <w:rPr>
        <w:rFonts w:ascii="Courier New" w:eastAsia="Courier New" w:hAnsi="Courier New"/>
        <w:w w:val="100"/>
        <w:sz w:val="20"/>
        <w:szCs w:val="20"/>
        <w:shd w:val="clear" w:color="auto" w:fill="auto"/>
      </w:rPr>
    </w:lvl>
    <w:lvl w:ilvl="8" w:tplc="B89CBB08">
      <w:start w:val="1"/>
      <w:numFmt w:val="bullet"/>
      <w:lvlText w:val="§"/>
      <w:lvlJc w:val="left"/>
      <w:pPr>
        <w:ind w:left="6948"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4431B782"/>
    <w:lvl w:ilvl="0" w:tplc="82C43024">
      <w:start w:val="1"/>
      <w:numFmt w:val="bullet"/>
      <w:lvlText w:val="·"/>
      <w:lvlJc w:val="left"/>
      <w:pPr>
        <w:ind w:left="1080" w:hanging="360"/>
      </w:pPr>
      <w:rPr>
        <w:rFonts w:ascii="Symbol" w:eastAsia="Symbol" w:hAnsi="Symbol"/>
        <w:w w:val="100"/>
        <w:sz w:val="20"/>
        <w:szCs w:val="20"/>
        <w:shd w:val="clear" w:color="auto" w:fill="auto"/>
      </w:rPr>
    </w:lvl>
    <w:lvl w:ilvl="1" w:tplc="5C1E5718">
      <w:start w:val="1"/>
      <w:numFmt w:val="bullet"/>
      <w:lvlText w:val="o"/>
      <w:lvlJc w:val="left"/>
      <w:pPr>
        <w:ind w:left="1800" w:hanging="360"/>
      </w:pPr>
      <w:rPr>
        <w:rFonts w:ascii="Courier New" w:eastAsia="Courier New" w:hAnsi="Courier New"/>
        <w:w w:val="100"/>
        <w:sz w:val="20"/>
        <w:szCs w:val="20"/>
        <w:shd w:val="clear" w:color="auto" w:fill="auto"/>
      </w:rPr>
    </w:lvl>
    <w:lvl w:ilvl="2" w:tplc="A9D6E6DA">
      <w:start w:val="1"/>
      <w:numFmt w:val="bullet"/>
      <w:lvlText w:val="§"/>
      <w:lvlJc w:val="left"/>
      <w:pPr>
        <w:ind w:left="2520" w:hanging="360"/>
      </w:pPr>
      <w:rPr>
        <w:rFonts w:ascii="Wingdings" w:eastAsia="Wingdings" w:hAnsi="Wingdings"/>
        <w:w w:val="100"/>
        <w:sz w:val="20"/>
        <w:szCs w:val="20"/>
        <w:shd w:val="clear" w:color="auto" w:fill="auto"/>
      </w:rPr>
    </w:lvl>
    <w:lvl w:ilvl="3" w:tplc="BC2ED958">
      <w:start w:val="1"/>
      <w:numFmt w:val="bullet"/>
      <w:lvlText w:val="·"/>
      <w:lvlJc w:val="left"/>
      <w:pPr>
        <w:ind w:left="3240" w:hanging="360"/>
      </w:pPr>
      <w:rPr>
        <w:rFonts w:ascii="Symbol" w:eastAsia="Symbol" w:hAnsi="Symbol"/>
        <w:w w:val="100"/>
        <w:sz w:val="20"/>
        <w:szCs w:val="20"/>
        <w:shd w:val="clear" w:color="auto" w:fill="auto"/>
      </w:rPr>
    </w:lvl>
    <w:lvl w:ilvl="4" w:tplc="C29A21D8">
      <w:start w:val="1"/>
      <w:numFmt w:val="bullet"/>
      <w:lvlText w:val="o"/>
      <w:lvlJc w:val="left"/>
      <w:pPr>
        <w:ind w:left="3960" w:hanging="360"/>
      </w:pPr>
      <w:rPr>
        <w:rFonts w:ascii="Courier New" w:eastAsia="Courier New" w:hAnsi="Courier New"/>
        <w:w w:val="100"/>
        <w:sz w:val="20"/>
        <w:szCs w:val="20"/>
        <w:shd w:val="clear" w:color="auto" w:fill="auto"/>
      </w:rPr>
    </w:lvl>
    <w:lvl w:ilvl="5" w:tplc="A96E78F8">
      <w:start w:val="1"/>
      <w:numFmt w:val="bullet"/>
      <w:lvlText w:val="§"/>
      <w:lvlJc w:val="left"/>
      <w:pPr>
        <w:ind w:left="4680" w:hanging="360"/>
      </w:pPr>
      <w:rPr>
        <w:rFonts w:ascii="Wingdings" w:eastAsia="Wingdings" w:hAnsi="Wingdings"/>
        <w:w w:val="100"/>
        <w:sz w:val="20"/>
        <w:szCs w:val="20"/>
        <w:shd w:val="clear" w:color="auto" w:fill="auto"/>
      </w:rPr>
    </w:lvl>
    <w:lvl w:ilvl="6" w:tplc="5F6C513C">
      <w:start w:val="1"/>
      <w:numFmt w:val="bullet"/>
      <w:lvlText w:val="·"/>
      <w:lvlJc w:val="left"/>
      <w:pPr>
        <w:ind w:left="5400" w:hanging="360"/>
      </w:pPr>
      <w:rPr>
        <w:rFonts w:ascii="Symbol" w:eastAsia="Symbol" w:hAnsi="Symbol"/>
        <w:w w:val="100"/>
        <w:sz w:val="20"/>
        <w:szCs w:val="20"/>
        <w:shd w:val="clear" w:color="auto" w:fill="auto"/>
      </w:rPr>
    </w:lvl>
    <w:lvl w:ilvl="7" w:tplc="CB3C76F2">
      <w:start w:val="1"/>
      <w:numFmt w:val="bullet"/>
      <w:lvlText w:val="o"/>
      <w:lvlJc w:val="left"/>
      <w:pPr>
        <w:ind w:left="6120" w:hanging="360"/>
      </w:pPr>
      <w:rPr>
        <w:rFonts w:ascii="Courier New" w:eastAsia="Courier New" w:hAnsi="Courier New"/>
        <w:w w:val="100"/>
        <w:sz w:val="20"/>
        <w:szCs w:val="20"/>
        <w:shd w:val="clear" w:color="auto" w:fill="auto"/>
      </w:rPr>
    </w:lvl>
    <w:lvl w:ilvl="8" w:tplc="AC4E97AA">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1AC10216"/>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207D1052"/>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6" w15:restartNumberingAfterBreak="0">
    <w:nsid w:val="2A8915C6"/>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7" w15:restartNumberingAfterBreak="0">
    <w:nsid w:val="38E85997"/>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8" w15:restartNumberingAfterBreak="0">
    <w:nsid w:val="61106177"/>
    <w:multiLevelType w:val="hybridMultilevel"/>
    <w:tmpl w:val="10D63AF1"/>
    <w:lvl w:ilvl="0" w:tplc="30E2B4E8">
      <w:start w:val="1"/>
      <w:numFmt w:val="decimal"/>
      <w:lvlText w:val="%1."/>
      <w:lvlJc w:val="left"/>
      <w:pPr>
        <w:ind w:left="1080" w:hanging="360"/>
      </w:pPr>
    </w:lvl>
    <w:lvl w:ilvl="1" w:tplc="CE368306">
      <w:start w:val="1"/>
      <w:numFmt w:val="bullet"/>
      <w:lvlText w:val="o"/>
      <w:lvlJc w:val="left"/>
      <w:pPr>
        <w:ind w:left="1800" w:hanging="360"/>
      </w:pPr>
      <w:rPr>
        <w:rFonts w:ascii="Courier New" w:eastAsia="Courier New" w:hAnsi="Courier New"/>
        <w:w w:val="100"/>
        <w:sz w:val="20"/>
        <w:szCs w:val="20"/>
        <w:shd w:val="clear" w:color="auto" w:fill="auto"/>
      </w:rPr>
    </w:lvl>
    <w:lvl w:ilvl="2" w:tplc="0F1AD216">
      <w:start w:val="1"/>
      <w:numFmt w:val="bullet"/>
      <w:lvlText w:val="§"/>
      <w:lvlJc w:val="left"/>
      <w:pPr>
        <w:ind w:left="2520" w:hanging="360"/>
      </w:pPr>
      <w:rPr>
        <w:rFonts w:ascii="Wingdings" w:eastAsia="Wingdings" w:hAnsi="Wingdings"/>
        <w:w w:val="100"/>
        <w:sz w:val="20"/>
        <w:szCs w:val="20"/>
        <w:shd w:val="clear" w:color="auto" w:fill="auto"/>
      </w:rPr>
    </w:lvl>
    <w:lvl w:ilvl="3" w:tplc="0CF69000">
      <w:start w:val="1"/>
      <w:numFmt w:val="bullet"/>
      <w:lvlText w:val="·"/>
      <w:lvlJc w:val="left"/>
      <w:pPr>
        <w:ind w:left="3240" w:hanging="360"/>
      </w:pPr>
      <w:rPr>
        <w:rFonts w:ascii="Symbol" w:eastAsia="Symbol" w:hAnsi="Symbol"/>
        <w:w w:val="100"/>
        <w:sz w:val="20"/>
        <w:szCs w:val="20"/>
        <w:shd w:val="clear" w:color="auto" w:fill="auto"/>
      </w:rPr>
    </w:lvl>
    <w:lvl w:ilvl="4" w:tplc="D7F2DFFA">
      <w:start w:val="1"/>
      <w:numFmt w:val="bullet"/>
      <w:lvlText w:val="o"/>
      <w:lvlJc w:val="left"/>
      <w:pPr>
        <w:ind w:left="3960" w:hanging="360"/>
      </w:pPr>
      <w:rPr>
        <w:rFonts w:ascii="Courier New" w:eastAsia="Courier New" w:hAnsi="Courier New"/>
        <w:w w:val="100"/>
        <w:sz w:val="20"/>
        <w:szCs w:val="20"/>
        <w:shd w:val="clear" w:color="auto" w:fill="auto"/>
      </w:rPr>
    </w:lvl>
    <w:lvl w:ilvl="5" w:tplc="11B481F6">
      <w:start w:val="1"/>
      <w:numFmt w:val="bullet"/>
      <w:lvlText w:val="§"/>
      <w:lvlJc w:val="left"/>
      <w:pPr>
        <w:ind w:left="4680" w:hanging="360"/>
      </w:pPr>
      <w:rPr>
        <w:rFonts w:ascii="Wingdings" w:eastAsia="Wingdings" w:hAnsi="Wingdings"/>
        <w:w w:val="100"/>
        <w:sz w:val="20"/>
        <w:szCs w:val="20"/>
        <w:shd w:val="clear" w:color="auto" w:fill="auto"/>
      </w:rPr>
    </w:lvl>
    <w:lvl w:ilvl="6" w:tplc="272886AE">
      <w:start w:val="1"/>
      <w:numFmt w:val="bullet"/>
      <w:lvlText w:val="·"/>
      <w:lvlJc w:val="left"/>
      <w:pPr>
        <w:ind w:left="5400" w:hanging="360"/>
      </w:pPr>
      <w:rPr>
        <w:rFonts w:ascii="Symbol" w:eastAsia="Symbol" w:hAnsi="Symbol"/>
        <w:w w:val="100"/>
        <w:sz w:val="20"/>
        <w:szCs w:val="20"/>
        <w:shd w:val="clear" w:color="auto" w:fill="auto"/>
      </w:rPr>
    </w:lvl>
    <w:lvl w:ilvl="7" w:tplc="621E706A">
      <w:start w:val="1"/>
      <w:numFmt w:val="bullet"/>
      <w:lvlText w:val="o"/>
      <w:lvlJc w:val="left"/>
      <w:pPr>
        <w:ind w:left="6120" w:hanging="360"/>
      </w:pPr>
      <w:rPr>
        <w:rFonts w:ascii="Courier New" w:eastAsia="Courier New" w:hAnsi="Courier New"/>
        <w:w w:val="100"/>
        <w:sz w:val="20"/>
        <w:szCs w:val="20"/>
        <w:shd w:val="clear" w:color="auto" w:fill="auto"/>
      </w:rPr>
    </w:lvl>
    <w:lvl w:ilvl="8" w:tplc="212634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763F3117"/>
    <w:multiLevelType w:val="hybridMultilevel"/>
    <w:tmpl w:val="000041A7"/>
    <w:lvl w:ilvl="0" w:tplc="0754700E">
      <w:start w:val="1"/>
      <w:numFmt w:val="decimal"/>
      <w:lvlText w:val="%1."/>
      <w:lvlJc w:val="left"/>
      <w:pPr>
        <w:ind w:left="1080" w:hanging="360"/>
      </w:pPr>
    </w:lvl>
    <w:lvl w:ilvl="1" w:tplc="31BA2102">
      <w:start w:val="1"/>
      <w:numFmt w:val="lowerLetter"/>
      <w:lvlText w:val="%2."/>
      <w:lvlJc w:val="left"/>
      <w:pPr>
        <w:ind w:left="1800" w:hanging="360"/>
      </w:pPr>
    </w:lvl>
    <w:lvl w:ilvl="2" w:tplc="AF8869A6">
      <w:start w:val="1"/>
      <w:numFmt w:val="lowerRoman"/>
      <w:lvlText w:val="%3."/>
      <w:lvlJc w:val="right"/>
      <w:pPr>
        <w:ind w:left="2340" w:hanging="180"/>
      </w:pPr>
    </w:lvl>
    <w:lvl w:ilvl="3" w:tplc="7FAED28E">
      <w:start w:val="1"/>
      <w:numFmt w:val="decimal"/>
      <w:lvlText w:val="%4."/>
      <w:lvlJc w:val="left"/>
      <w:pPr>
        <w:ind w:left="3240" w:hanging="360"/>
      </w:pPr>
    </w:lvl>
    <w:lvl w:ilvl="4" w:tplc="24E021BC">
      <w:start w:val="1"/>
      <w:numFmt w:val="lowerLetter"/>
      <w:lvlText w:val="%5."/>
      <w:lvlJc w:val="left"/>
      <w:pPr>
        <w:ind w:left="3960" w:hanging="360"/>
      </w:pPr>
    </w:lvl>
    <w:lvl w:ilvl="5" w:tplc="849E2FB2">
      <w:start w:val="1"/>
      <w:numFmt w:val="lowerRoman"/>
      <w:lvlText w:val="%6."/>
      <w:lvlJc w:val="right"/>
      <w:pPr>
        <w:ind w:left="4500" w:hanging="180"/>
      </w:pPr>
    </w:lvl>
    <w:lvl w:ilvl="6" w:tplc="37E8114C">
      <w:start w:val="1"/>
      <w:numFmt w:val="decimal"/>
      <w:lvlText w:val="%7."/>
      <w:lvlJc w:val="left"/>
      <w:pPr>
        <w:ind w:left="5400" w:hanging="360"/>
      </w:pPr>
    </w:lvl>
    <w:lvl w:ilvl="7" w:tplc="E04A378A">
      <w:start w:val="1"/>
      <w:numFmt w:val="lowerLetter"/>
      <w:lvlText w:val="%8."/>
      <w:lvlJc w:val="left"/>
      <w:pPr>
        <w:ind w:left="6120" w:hanging="360"/>
      </w:pPr>
    </w:lvl>
    <w:lvl w:ilvl="8" w:tplc="290E7B30">
      <w:start w:val="1"/>
      <w:numFmt w:val="lowerRoman"/>
      <w:lvlText w:val="%9."/>
      <w:lvlJc w:val="right"/>
      <w:pPr>
        <w:ind w:left="6660" w:hanging="180"/>
      </w:pPr>
    </w:lvl>
  </w:abstractNum>
  <w:num w:numId="1">
    <w:abstractNumId w:val="2"/>
  </w:num>
  <w:num w:numId="2">
    <w:abstractNumId w:val="1"/>
  </w:num>
  <w:num w:numId="3">
    <w:abstractNumId w:val="0"/>
  </w:num>
  <w:num w:numId="4">
    <w:abstractNumId w:val="9"/>
  </w:num>
  <w:num w:numId="5">
    <w:abstractNumId w:val="3"/>
    <w:lvlOverride w:ilvl="0">
      <w:startOverride w:val="1"/>
      <w:lvl w:ilvl="0" w:tplc="82C43024">
        <w:start w:val="1"/>
        <w:numFmt w:val="bullet"/>
        <w:lvlText w:val="·"/>
        <w:lvlJc w:val="left"/>
        <w:pPr>
          <w:ind w:left="1080" w:hanging="360"/>
        </w:pPr>
        <w:rPr>
          <w:rFonts w:ascii="Symbol" w:eastAsia="Symbol" w:hAnsi="Symbol"/>
          <w:w w:val="100"/>
          <w:sz w:val="20"/>
          <w:szCs w:val="20"/>
          <w:shd w:val="clear" w:color="auto" w:fill="auto"/>
        </w:rPr>
      </w:lvl>
    </w:lvlOverride>
    <w:lvlOverride w:ilvl="1">
      <w:startOverride w:val="1"/>
      <w:lvl w:ilvl="1" w:tplc="5C1E5718">
        <w:start w:val="1"/>
        <w:numFmt w:val="bullet"/>
        <w:lvlText w:val="o"/>
        <w:lvlJc w:val="left"/>
        <w:pPr>
          <w:ind w:left="1800" w:hanging="360"/>
        </w:pPr>
        <w:rPr>
          <w:rFonts w:ascii="Courier New" w:eastAsia="Courier New" w:hAnsi="Courier New"/>
          <w:w w:val="100"/>
          <w:sz w:val="20"/>
          <w:szCs w:val="20"/>
          <w:shd w:val="clear" w:color="auto" w:fill="auto"/>
        </w:rPr>
      </w:lvl>
    </w:lvlOverride>
    <w:lvlOverride w:ilvl="2">
      <w:startOverride w:val="1"/>
      <w:lvl w:ilvl="2" w:tplc="A9D6E6DA">
        <w:start w:val="1"/>
        <w:numFmt w:val="bullet"/>
        <w:lvlText w:val="§"/>
        <w:lvlJc w:val="left"/>
        <w:pPr>
          <w:ind w:left="2520" w:hanging="360"/>
        </w:pPr>
        <w:rPr>
          <w:rFonts w:ascii="Wingdings" w:eastAsia="Wingdings" w:hAnsi="Wingdings"/>
          <w:w w:val="100"/>
          <w:sz w:val="20"/>
          <w:szCs w:val="20"/>
          <w:shd w:val="clear" w:color="auto" w:fill="auto"/>
        </w:rPr>
      </w:lvl>
    </w:lvlOverride>
    <w:lvlOverride w:ilvl="3">
      <w:startOverride w:val="1"/>
      <w:lvl w:ilvl="3" w:tplc="BC2ED958">
        <w:start w:val="1"/>
        <w:numFmt w:val="bullet"/>
        <w:lvlText w:val="·"/>
        <w:lvlJc w:val="left"/>
        <w:pPr>
          <w:ind w:left="3240" w:hanging="360"/>
        </w:pPr>
        <w:rPr>
          <w:rFonts w:ascii="Symbol" w:eastAsia="Symbol" w:hAnsi="Symbol"/>
          <w:w w:val="100"/>
          <w:sz w:val="20"/>
          <w:szCs w:val="20"/>
          <w:shd w:val="clear" w:color="auto" w:fill="auto"/>
        </w:rPr>
      </w:lvl>
    </w:lvlOverride>
    <w:lvlOverride w:ilvl="4">
      <w:startOverride w:val="1"/>
      <w:lvl w:ilvl="4" w:tplc="C29A21D8">
        <w:start w:val="1"/>
        <w:numFmt w:val="bullet"/>
        <w:lvlText w:val="o"/>
        <w:lvlJc w:val="left"/>
        <w:pPr>
          <w:ind w:left="3960" w:hanging="360"/>
        </w:pPr>
        <w:rPr>
          <w:rFonts w:ascii="Courier New" w:eastAsia="Courier New" w:hAnsi="Courier New"/>
          <w:w w:val="100"/>
          <w:sz w:val="20"/>
          <w:szCs w:val="20"/>
          <w:shd w:val="clear" w:color="auto" w:fill="auto"/>
        </w:rPr>
      </w:lvl>
    </w:lvlOverride>
    <w:lvlOverride w:ilvl="5">
      <w:startOverride w:val="1"/>
      <w:lvl w:ilvl="5" w:tplc="A96E78F8">
        <w:start w:val="1"/>
        <w:numFmt w:val="bullet"/>
        <w:lvlText w:val="§"/>
        <w:lvlJc w:val="left"/>
        <w:pPr>
          <w:ind w:left="4680" w:hanging="360"/>
        </w:pPr>
        <w:rPr>
          <w:rFonts w:ascii="Wingdings" w:eastAsia="Wingdings" w:hAnsi="Wingdings"/>
          <w:w w:val="100"/>
          <w:sz w:val="20"/>
          <w:szCs w:val="20"/>
          <w:shd w:val="clear" w:color="auto" w:fill="auto"/>
        </w:rPr>
      </w:lvl>
    </w:lvlOverride>
    <w:lvlOverride w:ilvl="6">
      <w:startOverride w:val="1"/>
      <w:lvl w:ilvl="6" w:tplc="5F6C513C">
        <w:start w:val="1"/>
        <w:numFmt w:val="bullet"/>
        <w:lvlText w:val="·"/>
        <w:lvlJc w:val="left"/>
        <w:pPr>
          <w:ind w:left="5400" w:hanging="360"/>
        </w:pPr>
        <w:rPr>
          <w:rFonts w:ascii="Symbol" w:eastAsia="Symbol" w:hAnsi="Symbol"/>
          <w:w w:val="100"/>
          <w:sz w:val="20"/>
          <w:szCs w:val="20"/>
          <w:shd w:val="clear" w:color="auto" w:fill="auto"/>
        </w:rPr>
      </w:lvl>
    </w:lvlOverride>
    <w:lvlOverride w:ilvl="7">
      <w:startOverride w:val="1"/>
      <w:lvl w:ilvl="7" w:tplc="CB3C76F2">
        <w:start w:val="1"/>
        <w:numFmt w:val="bullet"/>
        <w:lvlText w:val="o"/>
        <w:lvlJc w:val="left"/>
        <w:pPr>
          <w:ind w:left="6120" w:hanging="360"/>
        </w:pPr>
        <w:rPr>
          <w:rFonts w:ascii="Courier New" w:eastAsia="Courier New" w:hAnsi="Courier New"/>
          <w:w w:val="100"/>
          <w:sz w:val="20"/>
          <w:szCs w:val="20"/>
          <w:shd w:val="clear" w:color="auto" w:fill="auto"/>
        </w:rPr>
      </w:lvl>
    </w:lvlOverride>
    <w:lvlOverride w:ilvl="8">
      <w:startOverride w:val="1"/>
      <w:lvl w:ilvl="8" w:tplc="AC4E97AA">
        <w:start w:val="1"/>
        <w:numFmt w:val="bullet"/>
        <w:lvlText w:val="§"/>
        <w:lvlJc w:val="left"/>
        <w:pPr>
          <w:ind w:left="6840" w:hanging="360"/>
        </w:pPr>
        <w:rPr>
          <w:rFonts w:ascii="Wingdings" w:eastAsia="Wingdings" w:hAnsi="Wingdings"/>
          <w:w w:val="100"/>
          <w:sz w:val="20"/>
          <w:szCs w:val="20"/>
          <w:shd w:val="clear" w:color="auto" w:fill="auto"/>
        </w:rPr>
      </w:lvl>
    </w:lvlOverride>
  </w:num>
  <w:num w:numId="6">
    <w:abstractNumId w:val="6"/>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71"/>
    <w:rsid w:val="000A29C1"/>
    <w:rsid w:val="00100BF5"/>
    <w:rsid w:val="0024739B"/>
    <w:rsid w:val="002B5EB4"/>
    <w:rsid w:val="002F0462"/>
    <w:rsid w:val="002F1D23"/>
    <w:rsid w:val="003D4E2D"/>
    <w:rsid w:val="0042082B"/>
    <w:rsid w:val="00444245"/>
    <w:rsid w:val="00610C0F"/>
    <w:rsid w:val="00735C3F"/>
    <w:rsid w:val="007D646E"/>
    <w:rsid w:val="00936827"/>
    <w:rsid w:val="00973C68"/>
    <w:rsid w:val="00A23872"/>
    <w:rsid w:val="00AC0AAF"/>
    <w:rsid w:val="00AD006F"/>
    <w:rsid w:val="00B20C3E"/>
    <w:rsid w:val="00B40F96"/>
    <w:rsid w:val="00C15F95"/>
    <w:rsid w:val="00C24E2D"/>
    <w:rsid w:val="00C30E18"/>
    <w:rsid w:val="00D4622A"/>
    <w:rsid w:val="00EA4D27"/>
    <w:rsid w:val="00EA671C"/>
    <w:rsid w:val="00F3576F"/>
    <w:rsid w:val="00F45699"/>
    <w:rsid w:val="00FC177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C9A462-18A6-434C-A160-0ADA6DC6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character" w:styleId="FollowedHyperlink">
    <w:name w:val="FollowedHyperlink"/>
    <w:basedOn w:val="DefaultParagraphFont"/>
    <w:semiHidden/>
    <w:unhideWhenUsed/>
    <w:rPr>
      <w:color w:val="954F72" w:themeColor="followed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gov/offices/hsg/sfh/hcc/hcs.cfm" TargetMode="External"/><Relationship Id="rId13" Type="http://schemas.openxmlformats.org/officeDocument/2006/relationships/hyperlink" Target="http://www.hud.gov/counseling" TargetMode="External"/><Relationship Id="rId18" Type="http://schemas.openxmlformats.org/officeDocument/2006/relationships/hyperlink" Target="http://www.consumerfinance.gov/find-a-housing-counselo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merfinance.gov/find-a-housing-counselor" TargetMode="External"/><Relationship Id="rId7" Type="http://schemas.openxmlformats.org/officeDocument/2006/relationships/hyperlink" Target="http://www.hud.gov/counseling" TargetMode="External"/><Relationship Id="rId12" Type="http://schemas.openxmlformats.org/officeDocument/2006/relationships/hyperlink" Target="http://www.consumerfinance.gov/find-a-housing-counselor" TargetMode="External"/><Relationship Id="rId17" Type="http://schemas.openxmlformats.org/officeDocument/2006/relationships/hyperlink" Target="https://www.hud.gov/offices/hsg/sfh/hcc/hcs.cf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ud.gov/counseling" TargetMode="External"/><Relationship Id="rId20" Type="http://schemas.openxmlformats.org/officeDocument/2006/relationships/hyperlink" Target="https://www.hud.gov/offices/hsg/sfh/hcc/hcs.cf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offices/hsg/sfh/hcc/hcs.cfm" TargetMode="External"/><Relationship Id="rId24" Type="http://schemas.openxmlformats.org/officeDocument/2006/relationships/hyperlink" Target="http://www.consumerfinance.gov/find-a-housing-counselor" TargetMode="External"/><Relationship Id="rId5" Type="http://schemas.openxmlformats.org/officeDocument/2006/relationships/footnotes" Target="footnotes.xml"/><Relationship Id="rId15" Type="http://schemas.openxmlformats.org/officeDocument/2006/relationships/hyperlink" Target="http://www.consumerfinance.gov/find-a-housing-counselor" TargetMode="External"/><Relationship Id="rId23" Type="http://schemas.openxmlformats.org/officeDocument/2006/relationships/hyperlink" Target="https://www.hud.gov/offices/hsg/sfh/hcc/hcs.cfm" TargetMode="External"/><Relationship Id="rId28" Type="http://schemas.openxmlformats.org/officeDocument/2006/relationships/theme" Target="theme/theme1.xml"/><Relationship Id="rId10" Type="http://schemas.openxmlformats.org/officeDocument/2006/relationships/hyperlink" Target="http://www.hud.gov/counseling" TargetMode="External"/><Relationship Id="rId19" Type="http://schemas.openxmlformats.org/officeDocument/2006/relationships/hyperlink" Target="http://www.hud.gov/counseling"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onsumerfinance.gov/find-a-housing-counselor" TargetMode="External"/><Relationship Id="rId14" Type="http://schemas.openxmlformats.org/officeDocument/2006/relationships/hyperlink" Target="https://www.hud.gov/offices/hsg/sfh/hcc/hcs.cfm" TargetMode="External"/><Relationship Id="rId22" Type="http://schemas.openxmlformats.org/officeDocument/2006/relationships/hyperlink" Target="http://www.hud.gov/counseling"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AA71A-B777-45B9-A95F-F8F30B467736}"/>
</file>

<file path=customXml/itemProps2.xml><?xml version="1.0" encoding="utf-8"?>
<ds:datastoreItem xmlns:ds="http://schemas.openxmlformats.org/officeDocument/2006/customXml" ds:itemID="{658BDDE9-1657-4302-B29A-CA9A3E5EB3D9}"/>
</file>

<file path=customXml/itemProps3.xml><?xml version="1.0" encoding="utf-8"?>
<ds:datastoreItem xmlns:ds="http://schemas.openxmlformats.org/officeDocument/2006/customXml" ds:itemID="{1B1525DA-6FF4-426D-99BC-B07D45BD00C2}"/>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6393</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Translation Disclosure - All Languages</dc:title>
  <dc:creator>Stoker, William</dc:creator>
  <cp:lastModifiedBy>Lalli, Jeanne</cp:lastModifiedBy>
  <cp:revision>1</cp:revision>
  <dcterms:created xsi:type="dcterms:W3CDTF">2018-07-02T14:48:00Z</dcterms:created>
  <dcterms:modified xsi:type="dcterms:W3CDTF">2018-07-02T14:48:00Z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y fmtid="{D5CDD505-2E9C-101B-9397-08002B2CF9AE}" pid="3" name="LEPDocScenario">
    <vt:lpwstr>;#Applying for a Mortgage or Refinancing;#</vt:lpwstr>
  </property>
  <property fmtid="{D5CDD505-2E9C-101B-9397-08002B2CF9AE}" pid="5" name="LEPDocLang">
    <vt:lpwstr>English</vt:lpwstr>
  </property>
  <property fmtid="{D5CDD505-2E9C-101B-9397-08002B2CF9AE}" pid="6" name="LEPKeywords">
    <vt:lpwstr>Language Translation Disclosure</vt:lpwstr>
  </property>
  <property fmtid="{D5CDD505-2E9C-101B-9397-08002B2CF9AE}" pid="7" name="LEPDocType">
    <vt:lpwstr>Origination Document</vt:lpwstr>
  </property>
  <property fmtid="{D5CDD505-2E9C-101B-9397-08002B2CF9AE}" pid="8" name="DocUpload">
    <vt:filetime>2008-06-01T04:00:00Z</vt:filetime>
  </property>
  <property fmtid="{D5CDD505-2E9C-101B-9397-08002B2CF9AE}" pid="10" name="LEPFormNum">
    <vt:lpwstr>Fannie Mae and Freddie Mac</vt:lpwstr>
  </property>
  <property fmtid="{D5CDD505-2E9C-101B-9397-08002B2CF9AE}" pid="12" name="DocumentSourceLink">
    <vt:lpwstr>https://www16dev.int.fhfa.gov/MortgageTranslations/DisclosureDocs/LEP-Disclosure-template.docx, /MortgageTranslations/DisclosureDocs/LEP-Disclosure-template.docx</vt:lpwstr>
  </property>
  <property fmtid="{D5CDD505-2E9C-101B-9397-08002B2CF9AE}" pid="13" name="LEPDescriptionEn">
    <vt:lpwstr>A disclosure that the information and official documents to be signed will be provided to the borrower in English, though some have been translated into other languages for reference and better understanding.</vt:lpwstr>
  </property>
  <property fmtid="{D5CDD505-2E9C-101B-9397-08002B2CF9AE}" pid="15" name="LEPDisplayTitle">
    <vt:lpwstr>Language Translation Disclosure - All Languages</vt:lpwstr>
  </property>
  <property fmtid="{D5CDD505-2E9C-101B-9397-08002B2CF9AE}" pid="18" name="LEPDocSource">
    <vt:lpwstr>Fannie Mae and Freddie Mac</vt:lpwstr>
  </property>
  <property fmtid="{D5CDD505-2E9C-101B-9397-08002B2CF9AE}" pid="19" name="DocCompliance">
    <vt:bool>false</vt:bool>
  </property>
  <property fmtid="{D5CDD505-2E9C-101B-9397-08002B2CF9AE}" pid="21" name="LEPDocStage">
    <vt:lpwstr>Getting a Mortgage</vt:lpwstr>
  </property>
  <property fmtid="{D5CDD505-2E9C-101B-9397-08002B2CF9AE}" pid="22" name="Order">
    <vt:r8>6600</vt:r8>
  </property>
  <property fmtid="{D5CDD505-2E9C-101B-9397-08002B2CF9AE}" pid="23" name="TemplateUrl">
    <vt:lpwstr/>
  </property>
  <property fmtid="{D5CDD505-2E9C-101B-9397-08002B2CF9AE}" pid="24" name="xd_Signature">
    <vt:bool>false</vt:bool>
  </property>
  <property fmtid="{D5CDD505-2E9C-101B-9397-08002B2CF9AE}" pid="25" name="xd_ProgID">
    <vt:lpwstr/>
  </property>
  <property fmtid="{D5CDD505-2E9C-101B-9397-08002B2CF9AE}" pid="26" name="_SourceUrl">
    <vt:lpwstr/>
  </property>
  <property fmtid="{D5CDD505-2E9C-101B-9397-08002B2CF9AE}" pid="27" name="_SharedFileIndex">
    <vt:lpwstr/>
  </property>
</Properties>
</file>