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2168" w14:textId="7E888D97" w:rsidR="00C8298F" w:rsidRPr="00CB1284" w:rsidRDefault="00D50770" w:rsidP="007107A2">
      <w:pPr>
        <w:pStyle w:val="01Heading"/>
        <w:rPr>
          <w:rStyle w:val="FirstTierHeaderChar"/>
          <w:rFonts w:eastAsia="PMingLiU" w:cs="Arial"/>
          <w:b/>
          <w:bCs w:val="0"/>
          <w:color w:val="0B456E" w:themeColor="text2"/>
          <w:sz w:val="36"/>
          <w:szCs w:val="28"/>
        </w:rPr>
      </w:pPr>
      <w:r w:rsidRPr="00CB1284">
        <w:rPr>
          <w:rStyle w:val="FirstTierHeaderChar"/>
          <w:rFonts w:eastAsia="PMingLiU" w:cs="Arial"/>
          <w:b/>
          <w:color w:val="0B456E" w:themeColor="text2"/>
          <w:sz w:val="36"/>
        </w:rPr>
        <w:t>供貸款機構與房主使用的</w:t>
      </w:r>
      <w:r w:rsidRPr="00CB1284">
        <w:rPr>
          <w:rStyle w:val="FirstTierHeaderChar"/>
          <w:rFonts w:eastAsia="PMingLiU" w:cs="Arial"/>
          <w:b/>
          <w:color w:val="0B456E" w:themeColor="text2"/>
          <w:sz w:val="36"/>
        </w:rPr>
        <w:t>COVID-19</w:t>
      </w:r>
      <w:r w:rsidRPr="00CB1284">
        <w:rPr>
          <w:rStyle w:val="FirstTierHeaderChar"/>
          <w:rFonts w:eastAsia="PMingLiU" w:cs="Arial"/>
          <w:b/>
          <w:color w:val="0B456E" w:themeColor="text2"/>
          <w:sz w:val="36"/>
        </w:rPr>
        <w:t>腳本</w:t>
      </w:r>
    </w:p>
    <w:p w14:paraId="4916398B" w14:textId="6B2FAC9D" w:rsidR="00A37EC6" w:rsidRPr="00CB1284" w:rsidRDefault="00A37EC6" w:rsidP="00C44323">
      <w:pPr>
        <w:spacing w:after="95" w:line="300" w:lineRule="exact"/>
        <w:rPr>
          <w:rFonts w:cs="Arial"/>
          <w:sz w:val="22"/>
        </w:rPr>
      </w:pPr>
      <w:r w:rsidRPr="00CB1284">
        <w:rPr>
          <w:rFonts w:cs="Arial"/>
          <w:sz w:val="22"/>
        </w:rPr>
        <w:t>此腳本是一份參考指南，可引導您與受</w:t>
      </w:r>
      <w:r w:rsidRPr="00CB1284">
        <w:rPr>
          <w:rFonts w:cs="Arial"/>
          <w:sz w:val="22"/>
        </w:rPr>
        <w:t>COVID-19</w:t>
      </w:r>
      <w:r w:rsidRPr="00CB1284">
        <w:rPr>
          <w:rFonts w:cs="Arial"/>
          <w:sz w:val="22"/>
        </w:rPr>
        <w:t>影響的房主討論債務償還期的延展事宜。</w:t>
      </w:r>
      <w:r w:rsidRPr="00CB1284">
        <w:rPr>
          <w:rFonts w:cs="Arial"/>
        </w:rPr>
        <w:t>如果需要房地美新冠肺炎</w:t>
      </w:r>
      <w:r w:rsidRPr="00CB1284">
        <w:rPr>
          <w:rFonts w:cs="Arial"/>
          <w:sz w:val="22"/>
        </w:rPr>
        <w:t>(COVID-</w:t>
      </w:r>
      <w:proofErr w:type="gramStart"/>
      <w:r w:rsidRPr="00CB1284">
        <w:rPr>
          <w:rFonts w:cs="Arial"/>
          <w:sz w:val="22"/>
        </w:rPr>
        <w:t>19)</w:t>
      </w:r>
      <w:r w:rsidRPr="00CB1284">
        <w:rPr>
          <w:rFonts w:cs="Arial"/>
          <w:sz w:val="22"/>
        </w:rPr>
        <w:t>疫情政策的完整資訊</w:t>
      </w:r>
      <w:proofErr w:type="gramEnd"/>
      <w:r w:rsidRPr="00CB1284">
        <w:rPr>
          <w:rFonts w:cs="Arial"/>
          <w:sz w:val="22"/>
        </w:rPr>
        <w:t>，請瀏覽獨戶住宅</w:t>
      </w:r>
      <w:r w:rsidRPr="00CB1284">
        <w:rPr>
          <w:rFonts w:cs="Arial"/>
          <w:sz w:val="22"/>
        </w:rPr>
        <w:t>COVID-19</w:t>
      </w:r>
      <w:r w:rsidRPr="00CB1284">
        <w:rPr>
          <w:rFonts w:cs="Arial"/>
          <w:sz w:val="22"/>
        </w:rPr>
        <w:t>資源</w:t>
      </w:r>
      <w:r w:rsidR="001F53A4" w:rsidRPr="00CB1284">
        <w:fldChar w:fldCharType="begin"/>
      </w:r>
      <w:r w:rsidR="001F53A4" w:rsidRPr="00CB1284">
        <w:rPr>
          <w:rFonts w:cs="Arial"/>
        </w:rPr>
        <w:instrText xml:space="preserve"> HYPERLINK "https://sf.freddiemac.com/about/covid19" </w:instrText>
      </w:r>
      <w:r w:rsidR="001F53A4" w:rsidRPr="00CB1284">
        <w:fldChar w:fldCharType="separate"/>
      </w:r>
      <w:r w:rsidRPr="00CB1284">
        <w:rPr>
          <w:rStyle w:val="Hyperlink"/>
          <w:rFonts w:cs="Arial"/>
          <w:color w:val="0070C0"/>
          <w:sz w:val="22"/>
        </w:rPr>
        <w:t>網頁</w:t>
      </w:r>
      <w:r w:rsidR="001F53A4" w:rsidRPr="00CB1284">
        <w:rPr>
          <w:rStyle w:val="Hyperlink"/>
          <w:rFonts w:cs="Arial"/>
          <w:color w:val="0070C0"/>
          <w:sz w:val="22"/>
        </w:rPr>
        <w:fldChar w:fldCharType="end"/>
      </w:r>
      <w:r w:rsidRPr="00CB1284">
        <w:rPr>
          <w:rFonts w:cs="Arial"/>
          <w:sz w:val="22"/>
        </w:rPr>
        <w:t>。</w:t>
      </w:r>
    </w:p>
    <w:p w14:paraId="74AA6BCD" w14:textId="77777777" w:rsidR="00A37EC6" w:rsidRPr="00CB1284" w:rsidRDefault="00A37EC6" w:rsidP="00A37EC6">
      <w:pPr>
        <w:spacing w:after="99" w:line="259" w:lineRule="auto"/>
        <w:rPr>
          <w:rFonts w:cs="Arial"/>
          <w:sz w:val="22"/>
        </w:rPr>
      </w:pPr>
      <w:r w:rsidRPr="00CB1284">
        <w:rPr>
          <w:rFonts w:cs="Arial"/>
          <w:sz w:val="22"/>
        </w:rPr>
        <w:t xml:space="preserve"> </w:t>
      </w:r>
    </w:p>
    <w:p w14:paraId="48F67D4D" w14:textId="3E38DA5A" w:rsidR="00A37EC6" w:rsidRPr="00CB1284" w:rsidRDefault="00A37EC6" w:rsidP="00A37EC6">
      <w:pPr>
        <w:spacing w:after="143" w:line="251" w:lineRule="auto"/>
        <w:ind w:left="-5"/>
        <w:rPr>
          <w:rFonts w:cs="Arial"/>
          <w:color w:val="0070C0"/>
          <w:sz w:val="24"/>
          <w:szCs w:val="24"/>
        </w:rPr>
      </w:pPr>
      <w:r w:rsidRPr="00CB1284">
        <w:rPr>
          <w:rFonts w:cs="Arial"/>
          <w:b/>
          <w:color w:val="0070C0"/>
          <w:sz w:val="24"/>
        </w:rPr>
        <w:t>第</w:t>
      </w:r>
      <w:r w:rsidRPr="00CB1284">
        <w:rPr>
          <w:rFonts w:cs="Arial"/>
          <w:b/>
          <w:color w:val="0070C0"/>
          <w:sz w:val="24"/>
        </w:rPr>
        <w:t>1</w:t>
      </w:r>
      <w:r w:rsidRPr="00CB1284">
        <w:rPr>
          <w:rFonts w:cs="Arial"/>
          <w:b/>
          <w:color w:val="0070C0"/>
          <w:sz w:val="24"/>
        </w:rPr>
        <w:t>步：確定困難的性質</w:t>
      </w:r>
      <w:r w:rsidRPr="00CB1284">
        <w:rPr>
          <w:rFonts w:cs="Arial"/>
          <w:b/>
          <w:color w:val="0070C0"/>
          <w:sz w:val="24"/>
        </w:rPr>
        <w:t xml:space="preserve"> </w:t>
      </w:r>
    </w:p>
    <w:p w14:paraId="3331C71E" w14:textId="77777777" w:rsidR="00A37EC6" w:rsidRPr="00CB1284" w:rsidRDefault="00A37EC6" w:rsidP="00A37EC6">
      <w:pPr>
        <w:numPr>
          <w:ilvl w:val="0"/>
          <w:numId w:val="20"/>
        </w:numPr>
        <w:spacing w:after="20" w:line="260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我們開始吧。</w:t>
      </w:r>
      <w:r w:rsidRPr="00CB1284">
        <w:rPr>
          <w:rFonts w:cs="Arial"/>
          <w:sz w:val="22"/>
        </w:rPr>
        <w:t xml:space="preserve"> </w:t>
      </w:r>
    </w:p>
    <w:p w14:paraId="17B0A311" w14:textId="77777777" w:rsidR="00A37EC6" w:rsidRPr="00CB1284" w:rsidRDefault="00A37EC6" w:rsidP="00A37EC6">
      <w:pPr>
        <w:numPr>
          <w:ilvl w:val="0"/>
          <w:numId w:val="20"/>
        </w:numPr>
        <w:spacing w:after="105" w:line="260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您打電話來是不是因為支付抵押貸款每月付款額有困難？</w:t>
      </w:r>
      <w:r w:rsidRPr="00CB1284">
        <w:rPr>
          <w:rFonts w:cs="Arial"/>
          <w:sz w:val="22"/>
        </w:rPr>
        <w:t xml:space="preserve"> </w:t>
      </w:r>
    </w:p>
    <w:p w14:paraId="52F0EC40" w14:textId="44BCF136" w:rsidR="00A37EC6" w:rsidRPr="00CB1284" w:rsidRDefault="000F05B0" w:rsidP="00A37EC6">
      <w:pPr>
        <w:spacing w:after="135" w:line="259" w:lineRule="auto"/>
        <w:ind w:left="-5"/>
        <w:rPr>
          <w:rFonts w:cs="Arial"/>
          <w:sz w:val="22"/>
        </w:rPr>
      </w:pPr>
      <w:r w:rsidRPr="00CB1284">
        <w:rPr>
          <w:rFonts w:cs="Arial"/>
          <w:b/>
          <w:sz w:val="22"/>
        </w:rPr>
        <w:br/>
      </w:r>
      <w:r w:rsidRPr="00CB1284">
        <w:rPr>
          <w:rFonts w:cs="Arial"/>
          <w:b/>
          <w:sz w:val="22"/>
        </w:rPr>
        <w:t>若房主回答「是」：</w:t>
      </w:r>
      <w:r w:rsidRPr="00CB1284">
        <w:rPr>
          <w:rFonts w:cs="Arial"/>
          <w:b/>
          <w:sz w:val="22"/>
        </w:rPr>
        <w:t xml:space="preserve"> </w:t>
      </w:r>
    </w:p>
    <w:p w14:paraId="7FA44477" w14:textId="77777777" w:rsidR="00A37EC6" w:rsidRPr="00CB1284" w:rsidRDefault="00A37EC6" w:rsidP="00A37EC6">
      <w:pPr>
        <w:numPr>
          <w:ilvl w:val="0"/>
          <w:numId w:val="20"/>
        </w:numPr>
        <w:spacing w:after="98" w:line="268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請介紹一下您目前的情況，以及這對您的經濟狀況有什麼影響。</w:t>
      </w:r>
      <w:r w:rsidRPr="00CB1284">
        <w:rPr>
          <w:rFonts w:cs="Arial"/>
          <w:sz w:val="22"/>
        </w:rPr>
        <w:t xml:space="preserve"> </w:t>
      </w:r>
    </w:p>
    <w:p w14:paraId="5BE374AD" w14:textId="77777777" w:rsidR="00A37EC6" w:rsidRPr="00CB1284" w:rsidRDefault="00A37EC6" w:rsidP="00A37EC6">
      <w:pPr>
        <w:spacing w:after="130"/>
        <w:ind w:left="355"/>
        <w:rPr>
          <w:rFonts w:cs="Arial"/>
          <w:sz w:val="22"/>
        </w:rPr>
      </w:pPr>
      <w:r w:rsidRPr="00CB1284">
        <w:rPr>
          <w:rFonts w:cs="Arial"/>
          <w:b/>
          <w:sz w:val="22"/>
        </w:rPr>
        <w:t>貸款機構注意</w:t>
      </w:r>
      <w:r w:rsidRPr="00CB1284">
        <w:rPr>
          <w:rFonts w:cs="Arial"/>
          <w:sz w:val="22"/>
        </w:rPr>
        <w:t>：提出合適的問題，以詳細瞭解房主的情況。</w:t>
      </w:r>
      <w:r w:rsidRPr="00CB1284">
        <w:rPr>
          <w:rFonts w:cs="Arial"/>
          <w:sz w:val="22"/>
        </w:rPr>
        <w:t xml:space="preserve"> </w:t>
      </w:r>
    </w:p>
    <w:p w14:paraId="3FFFFCF8" w14:textId="77777777" w:rsidR="00A37EC6" w:rsidRPr="00CB1284" w:rsidRDefault="00A37EC6" w:rsidP="00A37EC6">
      <w:pPr>
        <w:numPr>
          <w:ilvl w:val="0"/>
          <w:numId w:val="20"/>
        </w:numPr>
        <w:spacing w:after="98" w:line="268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您遇到的經濟困難與</w:t>
      </w:r>
      <w:r w:rsidRPr="00CB1284">
        <w:rPr>
          <w:rFonts w:cs="Arial"/>
          <w:sz w:val="22"/>
        </w:rPr>
        <w:t>COVID-19</w:t>
      </w:r>
      <w:r w:rsidRPr="00CB1284">
        <w:rPr>
          <w:rFonts w:cs="Arial"/>
          <w:sz w:val="22"/>
        </w:rPr>
        <w:t>（新冠肺炎）全國緊急事件有沒有直接或間接的關係？</w:t>
      </w:r>
      <w:r w:rsidRPr="00CB1284">
        <w:rPr>
          <w:rFonts w:cs="Arial"/>
          <w:sz w:val="22"/>
        </w:rPr>
        <w:t xml:space="preserve"> </w:t>
      </w:r>
    </w:p>
    <w:p w14:paraId="5A98940D" w14:textId="77777777" w:rsidR="00A37EC6" w:rsidRPr="00CB1284" w:rsidRDefault="00A37EC6" w:rsidP="00A37EC6">
      <w:pPr>
        <w:spacing w:after="99" w:line="259" w:lineRule="auto"/>
        <w:rPr>
          <w:rFonts w:cs="Arial"/>
          <w:sz w:val="22"/>
        </w:rPr>
      </w:pPr>
      <w:r w:rsidRPr="00CB1284">
        <w:rPr>
          <w:rFonts w:cs="Arial"/>
          <w:sz w:val="22"/>
        </w:rPr>
        <w:t xml:space="preserve"> </w:t>
      </w:r>
    </w:p>
    <w:p w14:paraId="2A74AE63" w14:textId="77777777" w:rsidR="00A37EC6" w:rsidRPr="00CB1284" w:rsidRDefault="00A37EC6" w:rsidP="00A37EC6">
      <w:pPr>
        <w:spacing w:after="137" w:line="259" w:lineRule="auto"/>
        <w:ind w:left="-5"/>
        <w:rPr>
          <w:rFonts w:cs="Arial"/>
          <w:sz w:val="22"/>
        </w:rPr>
      </w:pPr>
      <w:r w:rsidRPr="00CB1284">
        <w:rPr>
          <w:rFonts w:cs="Arial"/>
          <w:b/>
          <w:sz w:val="22"/>
        </w:rPr>
        <w:t>如果房主回答「有」，應按第</w:t>
      </w:r>
      <w:r w:rsidRPr="00CB1284">
        <w:rPr>
          <w:rFonts w:cs="Arial"/>
          <w:b/>
          <w:sz w:val="22"/>
        </w:rPr>
        <w:t>2</w:t>
      </w:r>
      <w:r w:rsidRPr="00CB1284">
        <w:rPr>
          <w:rFonts w:cs="Arial"/>
          <w:b/>
          <w:sz w:val="22"/>
        </w:rPr>
        <w:t>步繼續對話。</w:t>
      </w:r>
      <w:r w:rsidRPr="00CB1284">
        <w:rPr>
          <w:rFonts w:cs="Arial"/>
          <w:b/>
          <w:sz w:val="22"/>
        </w:rPr>
        <w:t xml:space="preserve"> </w:t>
      </w:r>
    </w:p>
    <w:p w14:paraId="5952C283" w14:textId="77777777" w:rsidR="00A37EC6" w:rsidRPr="00CB1284" w:rsidRDefault="00A37EC6" w:rsidP="00A37EC6">
      <w:pPr>
        <w:numPr>
          <w:ilvl w:val="0"/>
          <w:numId w:val="20"/>
        </w:numPr>
        <w:spacing w:after="26" w:line="268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如果房主直接或間接因為</w:t>
      </w:r>
      <w:r w:rsidRPr="00CB1284">
        <w:rPr>
          <w:rFonts w:cs="Arial"/>
          <w:sz w:val="22"/>
        </w:rPr>
        <w:t>COVID-19</w:t>
      </w:r>
      <w:r w:rsidRPr="00CB1284">
        <w:rPr>
          <w:rFonts w:cs="Arial"/>
          <w:sz w:val="22"/>
        </w:rPr>
        <w:t>全國緊急事件而面臨經濟困難（例如失業、正常工作時數減少，或房主</w:t>
      </w:r>
      <w:r w:rsidRPr="00CB1284">
        <w:rPr>
          <w:rFonts w:cs="Arial"/>
          <w:sz w:val="22"/>
        </w:rPr>
        <w:t>/</w:t>
      </w:r>
      <w:r w:rsidRPr="00CB1284">
        <w:rPr>
          <w:rFonts w:cs="Arial"/>
          <w:sz w:val="22"/>
        </w:rPr>
        <w:t>共同房主或受撫養的家庭成員生病），貸款機構應按下面第</w:t>
      </w:r>
      <w:r w:rsidRPr="00CB1284">
        <w:rPr>
          <w:rFonts w:cs="Arial"/>
          <w:sz w:val="22"/>
        </w:rPr>
        <w:t>2</w:t>
      </w:r>
      <w:r w:rsidRPr="00CB1284">
        <w:rPr>
          <w:rFonts w:cs="Arial"/>
          <w:sz w:val="22"/>
        </w:rPr>
        <w:t>步繼續對話。</w:t>
      </w:r>
      <w:r w:rsidRPr="00CB1284">
        <w:rPr>
          <w:rFonts w:cs="Arial"/>
          <w:sz w:val="22"/>
        </w:rPr>
        <w:t xml:space="preserve"> </w:t>
      </w:r>
    </w:p>
    <w:p w14:paraId="56FCFE6B" w14:textId="77777777" w:rsidR="00A37EC6" w:rsidRPr="00CB1284" w:rsidRDefault="00A37EC6" w:rsidP="00A37EC6">
      <w:pPr>
        <w:numPr>
          <w:ilvl w:val="0"/>
          <w:numId w:val="20"/>
        </w:numPr>
        <w:spacing w:after="26" w:line="268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如果房主遇到的困難影響其支付抵押貸款每月付款額的能力，但該困難與</w:t>
      </w:r>
      <w:r w:rsidRPr="00CB1284">
        <w:rPr>
          <w:rFonts w:cs="Arial"/>
          <w:sz w:val="22"/>
        </w:rPr>
        <w:t>COVID-19</w:t>
      </w:r>
      <w:r w:rsidRPr="00CB1284">
        <w:rPr>
          <w:rFonts w:cs="Arial"/>
          <w:sz w:val="22"/>
        </w:rPr>
        <w:t>全國緊急事件無直接或間接關係，貸款機構應按正常止損腳本繼續對話。</w:t>
      </w:r>
      <w:r w:rsidRPr="00CB1284">
        <w:rPr>
          <w:rFonts w:cs="Arial"/>
          <w:sz w:val="22"/>
        </w:rPr>
        <w:t xml:space="preserve"> </w:t>
      </w:r>
    </w:p>
    <w:p w14:paraId="42B93F1D" w14:textId="77777777" w:rsidR="00A37EC6" w:rsidRPr="00CB1284" w:rsidRDefault="00A37EC6" w:rsidP="00A37EC6">
      <w:pPr>
        <w:numPr>
          <w:ilvl w:val="0"/>
          <w:numId w:val="20"/>
        </w:numPr>
        <w:spacing w:after="98" w:line="268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如果房主沒有困難，貸款機構應使用例行結束語。</w:t>
      </w:r>
      <w:r w:rsidRPr="00CB1284">
        <w:rPr>
          <w:rFonts w:cs="Arial"/>
          <w:sz w:val="22"/>
        </w:rPr>
        <w:t xml:space="preserve"> </w:t>
      </w:r>
    </w:p>
    <w:p w14:paraId="57B7191F" w14:textId="77777777" w:rsidR="00A37EC6" w:rsidRPr="00CB1284" w:rsidRDefault="00A37EC6" w:rsidP="00A37EC6">
      <w:pPr>
        <w:spacing w:after="99" w:line="259" w:lineRule="auto"/>
        <w:rPr>
          <w:rFonts w:cs="Arial"/>
          <w:sz w:val="22"/>
        </w:rPr>
      </w:pPr>
      <w:r w:rsidRPr="00CB1284">
        <w:rPr>
          <w:rFonts w:cs="Arial"/>
          <w:sz w:val="22"/>
        </w:rPr>
        <w:t xml:space="preserve"> </w:t>
      </w:r>
    </w:p>
    <w:p w14:paraId="264B8F15" w14:textId="77777777" w:rsidR="00A37EC6" w:rsidRPr="00CB1284" w:rsidRDefault="00A37EC6" w:rsidP="00A37EC6">
      <w:pPr>
        <w:spacing w:after="112" w:line="251" w:lineRule="auto"/>
        <w:ind w:left="-5"/>
        <w:rPr>
          <w:rFonts w:cs="Arial"/>
          <w:color w:val="0070C0"/>
          <w:sz w:val="24"/>
          <w:szCs w:val="24"/>
        </w:rPr>
      </w:pPr>
      <w:r w:rsidRPr="00CB1284">
        <w:rPr>
          <w:rFonts w:cs="Arial"/>
          <w:b/>
          <w:color w:val="0070C0"/>
          <w:sz w:val="24"/>
        </w:rPr>
        <w:t>第</w:t>
      </w:r>
      <w:r w:rsidRPr="00CB1284">
        <w:rPr>
          <w:rFonts w:cs="Arial"/>
          <w:b/>
          <w:color w:val="0070C0"/>
          <w:sz w:val="24"/>
        </w:rPr>
        <w:t>2</w:t>
      </w:r>
      <w:r w:rsidRPr="00CB1284">
        <w:rPr>
          <w:rFonts w:cs="Arial"/>
          <w:b/>
          <w:color w:val="0070C0"/>
          <w:sz w:val="24"/>
        </w:rPr>
        <w:t>步：如果房主直接或間接因為</w:t>
      </w:r>
      <w:r w:rsidRPr="00CB1284">
        <w:rPr>
          <w:rFonts w:cs="Arial"/>
          <w:b/>
          <w:color w:val="0070C0"/>
          <w:sz w:val="24"/>
        </w:rPr>
        <w:t>COVID-19</w:t>
      </w:r>
      <w:r w:rsidRPr="00CB1284">
        <w:rPr>
          <w:rFonts w:cs="Arial"/>
          <w:b/>
          <w:color w:val="0070C0"/>
          <w:sz w:val="24"/>
        </w:rPr>
        <w:t>全國緊急事件面臨經濟困難，請按這個腳本對話。</w:t>
      </w:r>
      <w:r w:rsidRPr="00CB1284">
        <w:rPr>
          <w:rFonts w:cs="Arial"/>
          <w:b/>
          <w:color w:val="0070C0"/>
          <w:sz w:val="24"/>
        </w:rPr>
        <w:t xml:space="preserve"> </w:t>
      </w:r>
    </w:p>
    <w:p w14:paraId="3BBCE3C8" w14:textId="153A2022" w:rsidR="00A37EC6" w:rsidRPr="00CB1284" w:rsidRDefault="00A37EC6" w:rsidP="00A37EC6">
      <w:pPr>
        <w:spacing w:after="137" w:line="259" w:lineRule="auto"/>
        <w:rPr>
          <w:rFonts w:cs="Arial"/>
          <w:sz w:val="22"/>
        </w:rPr>
      </w:pPr>
      <w:r w:rsidRPr="00CB1284">
        <w:rPr>
          <w:rFonts w:cs="Arial"/>
          <w:sz w:val="22"/>
        </w:rPr>
        <w:t>謝謝您介紹這些情況。我很遺憾您遇到了經濟困難。</w:t>
      </w:r>
      <w:r w:rsidRPr="00CB1284">
        <w:rPr>
          <w:rFonts w:cs="Arial"/>
          <w:sz w:val="22"/>
        </w:rPr>
        <w:t xml:space="preserve"> </w:t>
      </w:r>
    </w:p>
    <w:p w14:paraId="587B509D" w14:textId="77777777" w:rsidR="00A37EC6" w:rsidRPr="00CB1284" w:rsidRDefault="00A37EC6" w:rsidP="00A37EC6">
      <w:pPr>
        <w:numPr>
          <w:ilvl w:val="0"/>
          <w:numId w:val="20"/>
        </w:numPr>
        <w:spacing w:after="98" w:line="268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我們有幾項抵押貸款援助方案，可以幫助因為</w:t>
      </w:r>
      <w:r w:rsidRPr="00CB1284">
        <w:rPr>
          <w:rFonts w:cs="Arial"/>
          <w:sz w:val="22"/>
        </w:rPr>
        <w:t>COVID-19</w:t>
      </w:r>
      <w:r w:rsidRPr="00CB1284">
        <w:rPr>
          <w:rFonts w:cs="Arial"/>
          <w:sz w:val="22"/>
        </w:rPr>
        <w:t>疫情而面臨經濟困難的房主。</w:t>
      </w:r>
      <w:r w:rsidRPr="00CB1284">
        <w:rPr>
          <w:rFonts w:cs="Arial"/>
          <w:sz w:val="22"/>
        </w:rPr>
        <w:t xml:space="preserve"> </w:t>
      </w:r>
    </w:p>
    <w:p w14:paraId="0DD07287" w14:textId="30765318" w:rsidR="00A37EC6" w:rsidRPr="00CB1284" w:rsidRDefault="00A37EC6" w:rsidP="000F05B0">
      <w:pPr>
        <w:spacing w:after="160"/>
        <w:ind w:left="346"/>
        <w:rPr>
          <w:rFonts w:cs="Arial"/>
          <w:b/>
          <w:bCs/>
          <w:sz w:val="22"/>
        </w:rPr>
      </w:pPr>
      <w:r w:rsidRPr="00CB1284">
        <w:rPr>
          <w:rFonts w:cs="Arial"/>
          <w:b/>
          <w:sz w:val="22"/>
        </w:rPr>
        <w:t>貸款機構注意</w:t>
      </w:r>
      <w:r w:rsidRPr="00CB1284">
        <w:rPr>
          <w:rFonts w:cs="Arial"/>
          <w:sz w:val="22"/>
        </w:rPr>
        <w:t>：</w:t>
      </w:r>
      <w:r w:rsidRPr="00CB1284">
        <w:rPr>
          <w:rFonts w:cs="Arial"/>
          <w:b/>
          <w:sz w:val="22"/>
        </w:rPr>
        <w:t>貸款人可能符合房主援助基金</w:t>
      </w:r>
      <w:r w:rsidRPr="00CB1284">
        <w:rPr>
          <w:rFonts w:cs="Arial"/>
          <w:b/>
          <w:sz w:val="22"/>
        </w:rPr>
        <w:t>(HAF)</w:t>
      </w:r>
      <w:r w:rsidRPr="00CB1284">
        <w:rPr>
          <w:rFonts w:cs="Arial"/>
          <w:b/>
          <w:sz w:val="22"/>
        </w:rPr>
        <w:t>的申請資格。請討論以下事項：</w:t>
      </w:r>
    </w:p>
    <w:p w14:paraId="72EB14B2" w14:textId="7591B64B" w:rsidR="003F05DF" w:rsidRPr="00CB1284" w:rsidRDefault="00C35036" w:rsidP="00974E1D">
      <w:pPr>
        <w:pStyle w:val="ListParagraph"/>
        <w:numPr>
          <w:ilvl w:val="0"/>
          <w:numId w:val="20"/>
        </w:numPr>
        <w:tabs>
          <w:tab w:val="left" w:pos="90"/>
          <w:tab w:val="left" w:pos="270"/>
          <w:tab w:val="left" w:pos="630"/>
        </w:tabs>
        <w:spacing w:after="26" w:line="268" w:lineRule="auto"/>
        <w:ind w:left="720" w:hanging="346"/>
        <w:rPr>
          <w:rFonts w:ascii="Arial" w:eastAsia="PMingLiU" w:hAnsi="Arial" w:cs="Arial"/>
          <w:b/>
          <w:bCs/>
          <w:sz w:val="22"/>
          <w:szCs w:val="22"/>
        </w:rPr>
      </w:pPr>
      <w:bookmarkStart w:id="0" w:name="_Hlk93581612"/>
      <w:r w:rsidRPr="00CB1284">
        <w:rPr>
          <w:rFonts w:ascii="Arial" w:eastAsia="PMingLiU" w:hAnsi="Arial" w:cs="Arial"/>
          <w:sz w:val="22"/>
        </w:rPr>
        <w:t xml:space="preserve">  </w:t>
      </w:r>
      <w:r w:rsidRPr="00CB1284">
        <w:rPr>
          <w:rFonts w:ascii="Arial" w:eastAsia="PMingLiU" w:hAnsi="Arial" w:cs="Arial"/>
          <w:sz w:val="22"/>
        </w:rPr>
        <w:t>我想確保您瞭解，各州與當地政府或許有推出抵押貸款援助計畫，可以協助受到</w:t>
      </w:r>
      <w:r w:rsidRPr="00CB1284">
        <w:rPr>
          <w:rFonts w:ascii="Arial" w:eastAsia="PMingLiU" w:hAnsi="Arial" w:cs="Arial"/>
          <w:sz w:val="22"/>
        </w:rPr>
        <w:t>COVID-19</w:t>
      </w:r>
      <w:r w:rsidRPr="00CB1284">
        <w:rPr>
          <w:rFonts w:ascii="Arial" w:eastAsia="PMingLiU" w:hAnsi="Arial" w:cs="Arial"/>
          <w:sz w:val="22"/>
        </w:rPr>
        <w:t>影響的屋主。建議您聯繫所在州或當地政府房地產機構，確認是否符合房主援助基金</w:t>
      </w:r>
      <w:r w:rsidRPr="00CB1284">
        <w:rPr>
          <w:rFonts w:ascii="Arial" w:eastAsia="PMingLiU" w:hAnsi="Arial" w:cs="Arial"/>
          <w:sz w:val="22"/>
        </w:rPr>
        <w:t>(HAF)</w:t>
      </w:r>
      <w:r w:rsidRPr="00CB1284">
        <w:rPr>
          <w:rFonts w:ascii="Arial" w:eastAsia="PMingLiU" w:hAnsi="Arial" w:cs="Arial"/>
          <w:sz w:val="22"/>
        </w:rPr>
        <w:t>的申請資格。</w:t>
      </w:r>
    </w:p>
    <w:bookmarkEnd w:id="0"/>
    <w:p w14:paraId="267E2BB4" w14:textId="0A91D8DC" w:rsidR="003F05DF" w:rsidRDefault="003F05DF" w:rsidP="003F05DF">
      <w:pPr>
        <w:tabs>
          <w:tab w:val="left" w:pos="90"/>
          <w:tab w:val="left" w:pos="270"/>
          <w:tab w:val="left" w:pos="630"/>
        </w:tabs>
        <w:spacing w:after="26" w:line="268" w:lineRule="auto"/>
        <w:ind w:left="374"/>
        <w:rPr>
          <w:rFonts w:cs="Arial"/>
          <w:sz w:val="22"/>
        </w:rPr>
      </w:pPr>
      <w:r w:rsidRPr="00CB1284">
        <w:rPr>
          <w:rFonts w:cs="Arial"/>
          <w:b/>
          <w:sz w:val="22"/>
        </w:rPr>
        <w:br/>
      </w:r>
      <w:r w:rsidRPr="00CB1284">
        <w:rPr>
          <w:rFonts w:cs="Arial"/>
          <w:b/>
          <w:sz w:val="22"/>
        </w:rPr>
        <w:t>貸款機構注意</w:t>
      </w:r>
      <w:r w:rsidRPr="00CB1284">
        <w:rPr>
          <w:rFonts w:cs="Arial"/>
          <w:sz w:val="22"/>
        </w:rPr>
        <w:t>：可能的話，請找出各州與當地政府抵押貸款援助計畫的房主援助基金聯絡資訊，並告知房主。</w:t>
      </w:r>
    </w:p>
    <w:p w14:paraId="18392E31" w14:textId="77777777" w:rsidR="00817310" w:rsidRPr="00CB1284" w:rsidRDefault="00817310" w:rsidP="003F05DF">
      <w:pPr>
        <w:tabs>
          <w:tab w:val="left" w:pos="90"/>
          <w:tab w:val="left" w:pos="270"/>
          <w:tab w:val="left" w:pos="630"/>
        </w:tabs>
        <w:spacing w:after="26" w:line="268" w:lineRule="auto"/>
        <w:ind w:left="374"/>
        <w:rPr>
          <w:rFonts w:cs="Arial"/>
          <w:b/>
          <w:bCs/>
          <w:sz w:val="22"/>
        </w:rPr>
      </w:pPr>
    </w:p>
    <w:p w14:paraId="190C9185" w14:textId="14B0F05A" w:rsidR="00A37EC6" w:rsidRPr="00CB1284" w:rsidRDefault="00A37EC6" w:rsidP="003F05DF">
      <w:pPr>
        <w:tabs>
          <w:tab w:val="left" w:pos="90"/>
          <w:tab w:val="left" w:pos="270"/>
          <w:tab w:val="left" w:pos="630"/>
        </w:tabs>
        <w:spacing w:after="26" w:line="268" w:lineRule="auto"/>
        <w:ind w:left="374"/>
        <w:rPr>
          <w:rFonts w:cs="Arial"/>
          <w:b/>
          <w:bCs/>
          <w:sz w:val="22"/>
        </w:rPr>
      </w:pPr>
      <w:r w:rsidRPr="00CB1284">
        <w:rPr>
          <w:rFonts w:cs="Arial"/>
          <w:b/>
          <w:sz w:val="22"/>
        </w:rPr>
        <w:t>貸款機構注意：</w:t>
      </w:r>
      <w:r w:rsidRPr="00CB1284">
        <w:rPr>
          <w:rFonts w:cs="Arial"/>
          <w:sz w:val="22"/>
        </w:rPr>
        <w:t>確認指南事項等指引，確認房主是否符合債務償還期延展計畫的申請資格。</w:t>
      </w:r>
      <w:r w:rsidRPr="00CB1284">
        <w:rPr>
          <w:rFonts w:cs="Arial"/>
          <w:sz w:val="22"/>
        </w:rPr>
        <w:t xml:space="preserve"> </w:t>
      </w:r>
    </w:p>
    <w:p w14:paraId="12376C18" w14:textId="77777777" w:rsidR="00A37EC6" w:rsidRPr="00CB1284" w:rsidRDefault="00A37EC6" w:rsidP="00C35036">
      <w:pPr>
        <w:numPr>
          <w:ilvl w:val="0"/>
          <w:numId w:val="20"/>
        </w:numPr>
        <w:spacing w:after="112" w:line="268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如果房主符合資格，應按第</w:t>
      </w:r>
      <w:r w:rsidRPr="00CB1284">
        <w:rPr>
          <w:rFonts w:cs="Arial"/>
          <w:sz w:val="22"/>
        </w:rPr>
        <w:t>3</w:t>
      </w:r>
      <w:r w:rsidRPr="00CB1284">
        <w:rPr>
          <w:rFonts w:cs="Arial"/>
          <w:sz w:val="22"/>
        </w:rPr>
        <w:t>步繼續對話。</w:t>
      </w:r>
      <w:r w:rsidRPr="00CB1284">
        <w:rPr>
          <w:rFonts w:cs="Arial"/>
          <w:sz w:val="22"/>
        </w:rPr>
        <w:t xml:space="preserve"> </w:t>
      </w:r>
    </w:p>
    <w:p w14:paraId="733A80D9" w14:textId="47D31E25" w:rsidR="00A37EC6" w:rsidRPr="00CB1284" w:rsidRDefault="00A37EC6" w:rsidP="00C35036">
      <w:pPr>
        <w:numPr>
          <w:ilvl w:val="0"/>
          <w:numId w:val="20"/>
        </w:numPr>
        <w:spacing w:after="0" w:line="268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如果房主不符合資格，貸款機構應按正常止損腳本對話。</w:t>
      </w:r>
      <w:r w:rsidRPr="00CB1284">
        <w:rPr>
          <w:rFonts w:cs="Arial"/>
          <w:sz w:val="22"/>
        </w:rPr>
        <w:t xml:space="preserve"> </w:t>
      </w:r>
    </w:p>
    <w:p w14:paraId="266E0483" w14:textId="77777777" w:rsidR="00A37EC6" w:rsidRPr="00CB1284" w:rsidRDefault="00A37EC6" w:rsidP="00A37EC6">
      <w:pPr>
        <w:spacing w:after="102" w:line="259" w:lineRule="auto"/>
        <w:rPr>
          <w:rFonts w:cs="Arial"/>
          <w:sz w:val="22"/>
        </w:rPr>
      </w:pPr>
    </w:p>
    <w:p w14:paraId="65AFDCD8" w14:textId="77777777" w:rsidR="00A37EC6" w:rsidRPr="00CB1284" w:rsidRDefault="00A37EC6" w:rsidP="00A37EC6">
      <w:pPr>
        <w:spacing w:after="143" w:line="251" w:lineRule="auto"/>
        <w:ind w:left="-5"/>
        <w:rPr>
          <w:rFonts w:cs="Arial"/>
          <w:b/>
          <w:color w:val="0070C0"/>
          <w:sz w:val="24"/>
          <w:szCs w:val="24"/>
        </w:rPr>
      </w:pPr>
      <w:r w:rsidRPr="00CB1284">
        <w:rPr>
          <w:rFonts w:cs="Arial"/>
          <w:b/>
          <w:color w:val="0070C0"/>
          <w:sz w:val="24"/>
        </w:rPr>
        <w:t>第</w:t>
      </w:r>
      <w:r w:rsidRPr="00CB1284">
        <w:rPr>
          <w:rFonts w:cs="Arial"/>
          <w:b/>
          <w:color w:val="0070C0"/>
          <w:sz w:val="24"/>
        </w:rPr>
        <w:t>3</w:t>
      </w:r>
      <w:r w:rsidRPr="00CB1284">
        <w:rPr>
          <w:rFonts w:cs="Arial"/>
          <w:b/>
          <w:color w:val="0070C0"/>
          <w:sz w:val="24"/>
        </w:rPr>
        <w:t>步：介紹債務償還期延展</w:t>
      </w:r>
      <w:r w:rsidRPr="00CB1284">
        <w:rPr>
          <w:rFonts w:cs="Arial"/>
          <w:b/>
          <w:color w:val="0070C0"/>
          <w:sz w:val="24"/>
        </w:rPr>
        <w:t xml:space="preserve"> </w:t>
      </w:r>
    </w:p>
    <w:p w14:paraId="26B840B5" w14:textId="77777777" w:rsidR="00A37EC6" w:rsidRPr="00CB1284" w:rsidRDefault="00A37EC6" w:rsidP="00A37EC6">
      <w:pPr>
        <w:spacing w:after="143" w:line="251" w:lineRule="auto"/>
        <w:ind w:left="-5"/>
        <w:rPr>
          <w:rFonts w:cs="Arial"/>
          <w:sz w:val="22"/>
        </w:rPr>
      </w:pPr>
      <w:r w:rsidRPr="00CB1284">
        <w:rPr>
          <w:rFonts w:cs="Arial"/>
          <w:b/>
          <w:sz w:val="22"/>
        </w:rPr>
        <w:t>謝謝您告知情況。很遺憾您遇到經濟困難。</w:t>
      </w:r>
      <w:r w:rsidRPr="00CB1284">
        <w:rPr>
          <w:rFonts w:cs="Arial"/>
          <w:b/>
          <w:sz w:val="22"/>
        </w:rPr>
        <w:t xml:space="preserve"> </w:t>
      </w:r>
    </w:p>
    <w:p w14:paraId="05972B5C" w14:textId="77777777" w:rsidR="00A37EC6" w:rsidRPr="00CB1284" w:rsidRDefault="00A37EC6" w:rsidP="00A37EC6">
      <w:pPr>
        <w:numPr>
          <w:ilvl w:val="0"/>
          <w:numId w:val="20"/>
        </w:numPr>
        <w:spacing w:after="0" w:line="268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債務償還期延展計畫適用於暫時面臨經濟困難的房主，例如因</w:t>
      </w:r>
      <w:r w:rsidRPr="00CB1284">
        <w:rPr>
          <w:rFonts w:cs="Arial"/>
          <w:sz w:val="22"/>
        </w:rPr>
        <w:t>COVID-19</w:t>
      </w:r>
      <w:r w:rsidRPr="00CB1284">
        <w:rPr>
          <w:rFonts w:cs="Arial"/>
          <w:sz w:val="22"/>
        </w:rPr>
        <w:t>導致收入暫時減少。</w:t>
      </w:r>
      <w:r w:rsidRPr="00CB1284">
        <w:rPr>
          <w:rFonts w:cs="Arial"/>
          <w:sz w:val="22"/>
        </w:rPr>
        <w:t xml:space="preserve"> </w:t>
      </w:r>
    </w:p>
    <w:p w14:paraId="13672677" w14:textId="5D4800CB" w:rsidR="00A37EC6" w:rsidRPr="00CB1284" w:rsidRDefault="003F05DF" w:rsidP="00A37EC6">
      <w:pPr>
        <w:numPr>
          <w:ilvl w:val="0"/>
          <w:numId w:val="20"/>
        </w:numPr>
        <w:spacing w:after="0" w:line="268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您的貸款由房地美所投資，他們提供幾種援助方案，當您支付抵押貸款每月付款額有困難時，這些選項可以幫助您保住自己的房子。</w:t>
      </w:r>
      <w:r w:rsidRPr="00CB1284">
        <w:rPr>
          <w:rFonts w:cs="Arial"/>
          <w:sz w:val="22"/>
        </w:rPr>
        <w:t xml:space="preserve"> </w:t>
      </w:r>
    </w:p>
    <w:p w14:paraId="773B65FD" w14:textId="77777777" w:rsidR="00A37EC6" w:rsidRPr="00CB1284" w:rsidRDefault="00A37EC6" w:rsidP="00A37EC6">
      <w:pPr>
        <w:numPr>
          <w:ilvl w:val="0"/>
          <w:numId w:val="20"/>
        </w:numPr>
        <w:spacing w:after="0" w:line="268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從您剛才告知的目前處境來看，您可以申請債務償還期延展計畫。下面我將介紹一下債務償還期延展，如果您有什麼問題，可以隨時問我。債務償還期延展指我們允許您</w:t>
      </w:r>
      <w:r w:rsidRPr="00CB1284">
        <w:rPr>
          <w:rFonts w:cs="Arial"/>
          <w:b/>
          <w:sz w:val="22"/>
        </w:rPr>
        <w:t>在一段時間內暫時降低抵押貸款付款額，或者暫停支付抵押貸款付款額。</w:t>
      </w:r>
      <w:r w:rsidRPr="00CB1284">
        <w:rPr>
          <w:rFonts w:cs="Arial"/>
          <w:sz w:val="22"/>
        </w:rPr>
        <w:t>延期的欠款最終還是要</w:t>
      </w:r>
      <w:r w:rsidRPr="00CB1284">
        <w:rPr>
          <w:rFonts w:cs="Arial"/>
          <w:b/>
          <w:sz w:val="22"/>
        </w:rPr>
        <w:t>償還，但在債務償還延展期內，您的帳戶不會產生額外的費用或罰金。</w:t>
      </w:r>
      <w:r w:rsidRPr="00CB1284">
        <w:rPr>
          <w:rFonts w:cs="Arial"/>
          <w:sz w:val="22"/>
        </w:rPr>
        <w:t xml:space="preserve"> </w:t>
      </w:r>
    </w:p>
    <w:p w14:paraId="3CC4950B" w14:textId="77777777" w:rsidR="00A37EC6" w:rsidRPr="00CB1284" w:rsidRDefault="00A37EC6" w:rsidP="00A37EC6">
      <w:pPr>
        <w:numPr>
          <w:ilvl w:val="0"/>
          <w:numId w:val="20"/>
        </w:numPr>
        <w:spacing w:after="0" w:line="260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債務償還期延展可幫助您渡過暫時的困難，讓您在一段較短的時間內減少或暫停抵押貸款付款，例如暫停付款</w:t>
      </w:r>
      <w:r w:rsidRPr="00CB1284">
        <w:rPr>
          <w:rFonts w:cs="Arial"/>
          <w:sz w:val="22"/>
        </w:rPr>
        <w:t>3</w:t>
      </w:r>
      <w:r w:rsidRPr="00CB1284">
        <w:rPr>
          <w:rFonts w:cs="Arial"/>
          <w:sz w:val="22"/>
        </w:rPr>
        <w:t>到</w:t>
      </w:r>
      <w:r w:rsidRPr="00CB1284">
        <w:rPr>
          <w:rFonts w:cs="Arial"/>
          <w:sz w:val="22"/>
        </w:rPr>
        <w:t>6</w:t>
      </w:r>
      <w:r w:rsidRPr="00CB1284">
        <w:rPr>
          <w:rFonts w:cs="Arial"/>
          <w:sz w:val="22"/>
        </w:rPr>
        <w:t>個月，利用這段時間恢復財務狀況。</w:t>
      </w:r>
      <w:r w:rsidRPr="00CB1284">
        <w:rPr>
          <w:rFonts w:cs="Arial"/>
          <w:sz w:val="22"/>
        </w:rPr>
        <w:t xml:space="preserve"> </w:t>
      </w:r>
    </w:p>
    <w:p w14:paraId="5C96A3D5" w14:textId="0EFD0BD7" w:rsidR="00A37EC6" w:rsidRPr="00CB1284" w:rsidRDefault="00A37EC6" w:rsidP="00A37EC6">
      <w:pPr>
        <w:numPr>
          <w:ilvl w:val="0"/>
          <w:numId w:val="20"/>
        </w:numPr>
        <w:spacing w:after="0" w:line="251" w:lineRule="auto"/>
        <w:ind w:hanging="360"/>
        <w:rPr>
          <w:rFonts w:cs="Arial"/>
          <w:sz w:val="22"/>
        </w:rPr>
      </w:pPr>
      <w:r w:rsidRPr="00CB1284">
        <w:rPr>
          <w:rFonts w:cs="Arial"/>
          <w:b/>
          <w:sz w:val="22"/>
        </w:rPr>
        <w:t>債務償還期延展的意思並不是貸款不用償還。</w:t>
      </w:r>
      <w:r w:rsidRPr="00CB1284">
        <w:rPr>
          <w:rFonts w:cs="Arial"/>
          <w:sz w:val="22"/>
        </w:rPr>
        <w:t>您最終還是要償還延期的所有欠款，但</w:t>
      </w:r>
      <w:r w:rsidRPr="00CB1284">
        <w:rPr>
          <w:rFonts w:cs="Arial"/>
          <w:b/>
          <w:sz w:val="22"/>
        </w:rPr>
        <w:t>不用在債務償還期延展結束後馬上一次還清，除非您有能力這樣做。</w:t>
      </w:r>
      <w:r w:rsidRPr="00CB1284">
        <w:rPr>
          <w:rFonts w:cs="Arial"/>
          <w:sz w:val="22"/>
        </w:rPr>
        <w:t xml:space="preserve"> </w:t>
      </w:r>
    </w:p>
    <w:p w14:paraId="1A17FE3E" w14:textId="77777777" w:rsidR="00A37EC6" w:rsidRPr="00CB1284" w:rsidRDefault="00A37EC6" w:rsidP="003F05DF">
      <w:pPr>
        <w:numPr>
          <w:ilvl w:val="0"/>
          <w:numId w:val="20"/>
        </w:numPr>
        <w:spacing w:after="0" w:line="268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您覺得債務償還期延展計畫對您目前的情況有沒有幫助？</w:t>
      </w:r>
      <w:r w:rsidRPr="00CB1284">
        <w:rPr>
          <w:rFonts w:cs="Arial"/>
          <w:sz w:val="22"/>
        </w:rPr>
        <w:t xml:space="preserve"> </w:t>
      </w:r>
    </w:p>
    <w:p w14:paraId="25815E87" w14:textId="77777777" w:rsidR="00A37EC6" w:rsidRPr="00CB1284" w:rsidRDefault="00A37EC6" w:rsidP="003F05DF">
      <w:pPr>
        <w:spacing w:after="0"/>
        <w:ind w:left="705"/>
        <w:rPr>
          <w:rFonts w:cs="Arial"/>
          <w:sz w:val="22"/>
        </w:rPr>
      </w:pPr>
    </w:p>
    <w:p w14:paraId="6F1417E3" w14:textId="6E853A6C" w:rsidR="00A37EC6" w:rsidRPr="00CB1284" w:rsidRDefault="00A37EC6" w:rsidP="003F05DF">
      <w:pPr>
        <w:spacing w:after="0" w:line="259" w:lineRule="auto"/>
        <w:ind w:left="-5"/>
        <w:rPr>
          <w:rFonts w:cs="Arial"/>
          <w:sz w:val="22"/>
        </w:rPr>
      </w:pPr>
      <w:r w:rsidRPr="00CB1284">
        <w:rPr>
          <w:rFonts w:cs="Arial"/>
          <w:b/>
          <w:sz w:val="22"/>
        </w:rPr>
        <w:t>如果房主回答「有」，應按第</w:t>
      </w:r>
      <w:r w:rsidRPr="00CB1284">
        <w:rPr>
          <w:rFonts w:cs="Arial"/>
          <w:b/>
          <w:sz w:val="22"/>
        </w:rPr>
        <w:t>4</w:t>
      </w:r>
      <w:r w:rsidRPr="00CB1284">
        <w:rPr>
          <w:rFonts w:cs="Arial"/>
          <w:b/>
          <w:sz w:val="22"/>
        </w:rPr>
        <w:t>步繼續對話。</w:t>
      </w:r>
      <w:r w:rsidRPr="00CB1284">
        <w:rPr>
          <w:rFonts w:cs="Arial"/>
          <w:b/>
          <w:sz w:val="22"/>
        </w:rPr>
        <w:t xml:space="preserve"> </w:t>
      </w:r>
    </w:p>
    <w:p w14:paraId="70E55E2A" w14:textId="77777777" w:rsidR="00A37EC6" w:rsidRPr="00CB1284" w:rsidRDefault="00A37EC6" w:rsidP="003F05DF">
      <w:pPr>
        <w:spacing w:after="0" w:line="259" w:lineRule="auto"/>
        <w:rPr>
          <w:rFonts w:cs="Arial"/>
          <w:sz w:val="22"/>
        </w:rPr>
      </w:pPr>
      <w:r w:rsidRPr="00CB1284">
        <w:rPr>
          <w:rFonts w:cs="Arial"/>
          <w:sz w:val="22"/>
        </w:rPr>
        <w:t xml:space="preserve"> </w:t>
      </w:r>
    </w:p>
    <w:p w14:paraId="2A5A7775" w14:textId="77777777" w:rsidR="00A37EC6" w:rsidRPr="00CB1284" w:rsidRDefault="00A37EC6" w:rsidP="003F05DF">
      <w:pPr>
        <w:spacing w:after="0" w:line="259" w:lineRule="auto"/>
        <w:ind w:left="-5"/>
        <w:rPr>
          <w:rFonts w:cs="Arial"/>
          <w:sz w:val="22"/>
        </w:rPr>
      </w:pPr>
      <w:r w:rsidRPr="00CB1284">
        <w:rPr>
          <w:rFonts w:cs="Arial"/>
          <w:b/>
          <w:sz w:val="22"/>
        </w:rPr>
        <w:t>如果房主回答「沒有」，應要求他們說明自己有什麼顧慮或問題。</w:t>
      </w:r>
      <w:r w:rsidRPr="00CB1284">
        <w:rPr>
          <w:rFonts w:cs="Arial"/>
          <w:b/>
          <w:sz w:val="22"/>
        </w:rPr>
        <w:t xml:space="preserve"> </w:t>
      </w:r>
    </w:p>
    <w:p w14:paraId="6BA58344" w14:textId="77777777" w:rsidR="00A37EC6" w:rsidRPr="00CB1284" w:rsidRDefault="00A37EC6" w:rsidP="003F05DF">
      <w:pPr>
        <w:spacing w:after="0" w:line="259" w:lineRule="auto"/>
        <w:rPr>
          <w:rFonts w:cs="Arial"/>
          <w:sz w:val="22"/>
        </w:rPr>
      </w:pPr>
      <w:r w:rsidRPr="00CB1284">
        <w:rPr>
          <w:rFonts w:cs="Arial"/>
          <w:sz w:val="22"/>
        </w:rPr>
        <w:t xml:space="preserve"> </w:t>
      </w:r>
    </w:p>
    <w:p w14:paraId="47A9B7A5" w14:textId="081F2C9C" w:rsidR="00A37EC6" w:rsidRPr="00CB1284" w:rsidRDefault="00A37EC6" w:rsidP="00A37EC6">
      <w:pPr>
        <w:spacing w:after="143" w:line="251" w:lineRule="auto"/>
        <w:ind w:left="-5"/>
        <w:rPr>
          <w:rFonts w:cs="Arial"/>
          <w:sz w:val="22"/>
        </w:rPr>
      </w:pPr>
      <w:r w:rsidRPr="00CB1284">
        <w:rPr>
          <w:rFonts w:cs="Arial"/>
          <w:b/>
          <w:sz w:val="22"/>
        </w:rPr>
        <w:t>若房主要求先解釋可以按時償還貸款的方案：</w:t>
      </w:r>
      <w:r w:rsidRPr="00CB1284">
        <w:rPr>
          <w:rFonts w:cs="Arial"/>
          <w:b/>
          <w:sz w:val="22"/>
        </w:rPr>
        <w:t xml:space="preserve"> </w:t>
      </w:r>
    </w:p>
    <w:p w14:paraId="54F71D2A" w14:textId="77777777" w:rsidR="00A37EC6" w:rsidRPr="00CB1284" w:rsidRDefault="00A37EC6" w:rsidP="00A37EC6">
      <w:pPr>
        <w:numPr>
          <w:ilvl w:val="0"/>
          <w:numId w:val="20"/>
        </w:numPr>
        <w:spacing w:after="26" w:line="268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我稍後會解釋補足欠款的方案。</w:t>
      </w:r>
      <w:r w:rsidRPr="00CB1284">
        <w:rPr>
          <w:rFonts w:cs="Arial"/>
          <w:sz w:val="22"/>
        </w:rPr>
        <w:t xml:space="preserve"> </w:t>
      </w:r>
    </w:p>
    <w:p w14:paraId="2726C780" w14:textId="2EFF1B63" w:rsidR="00A37EC6" w:rsidRPr="00CB1284" w:rsidRDefault="00A37EC6" w:rsidP="00A37EC6">
      <w:pPr>
        <w:numPr>
          <w:ilvl w:val="0"/>
          <w:numId w:val="20"/>
        </w:numPr>
        <w:spacing w:after="26" w:line="268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按時償還貸款的可用方案包括：</w:t>
      </w:r>
      <w:r w:rsidRPr="00CB1284">
        <w:rPr>
          <w:rFonts w:cs="Arial"/>
          <w:sz w:val="22"/>
        </w:rPr>
        <w:t xml:space="preserve"> </w:t>
      </w:r>
    </w:p>
    <w:p w14:paraId="15C03AEA" w14:textId="77777777" w:rsidR="00A37EC6" w:rsidRPr="00CB1284" w:rsidRDefault="00A37EC6" w:rsidP="00C35036">
      <w:pPr>
        <w:numPr>
          <w:ilvl w:val="1"/>
          <w:numId w:val="32"/>
        </w:numPr>
        <w:spacing w:after="26" w:line="268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一次付清欠款總額（稱為恢復原狀），</w:t>
      </w:r>
      <w:r w:rsidRPr="00CB1284">
        <w:rPr>
          <w:rFonts w:cs="Arial"/>
          <w:sz w:val="22"/>
        </w:rPr>
        <w:t xml:space="preserve"> </w:t>
      </w:r>
    </w:p>
    <w:p w14:paraId="0AA0EC71" w14:textId="77777777" w:rsidR="00A37EC6" w:rsidRPr="00CB1284" w:rsidRDefault="00A37EC6" w:rsidP="00C35036">
      <w:pPr>
        <w:numPr>
          <w:ilvl w:val="1"/>
          <w:numId w:val="32"/>
        </w:numPr>
        <w:spacing w:after="26" w:line="268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設定能讓您在一段期間內補足欠款的償還計畫（例如最多為</w:t>
      </w:r>
      <w:r w:rsidRPr="00CB1284">
        <w:rPr>
          <w:rFonts w:cs="Arial"/>
          <w:sz w:val="22"/>
        </w:rPr>
        <w:t>12</w:t>
      </w:r>
      <w:r w:rsidRPr="00CB1284">
        <w:rPr>
          <w:rFonts w:cs="Arial"/>
          <w:sz w:val="22"/>
        </w:rPr>
        <w:t>個月的期限），</w:t>
      </w:r>
      <w:r w:rsidRPr="00CB1284">
        <w:rPr>
          <w:rFonts w:cs="Arial"/>
          <w:sz w:val="22"/>
        </w:rPr>
        <w:t xml:space="preserve"> </w:t>
      </w:r>
    </w:p>
    <w:p w14:paraId="5A9B5ED3" w14:textId="280DF939" w:rsidR="00A37EC6" w:rsidRPr="00CB1284" w:rsidRDefault="00A37EC6" w:rsidP="00C35036">
      <w:pPr>
        <w:numPr>
          <w:ilvl w:val="1"/>
          <w:numId w:val="32"/>
        </w:numPr>
        <w:spacing w:after="26" w:line="268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將欠款延後為在貸款期限繳納的無息應付款項，直到您重新借款或以其他方式付清附息未繳本金餘額，或是出售或轉讓您的房屋（稱為</w:t>
      </w:r>
      <w:r w:rsidRPr="00CB1284">
        <w:rPr>
          <w:rFonts w:cs="Arial"/>
          <w:sz w:val="22"/>
        </w:rPr>
        <w:t>COVID-19</w:t>
      </w:r>
      <w:r w:rsidRPr="00CB1284">
        <w:rPr>
          <w:rFonts w:cs="Arial"/>
          <w:sz w:val="22"/>
        </w:rPr>
        <w:t>支付延期），</w:t>
      </w:r>
      <w:r w:rsidRPr="00CB1284">
        <w:rPr>
          <w:rFonts w:cs="Arial"/>
          <w:sz w:val="22"/>
        </w:rPr>
        <w:t xml:space="preserve"> </w:t>
      </w:r>
    </w:p>
    <w:p w14:paraId="1591B233" w14:textId="7C528B97" w:rsidR="00A37EC6" w:rsidRPr="00CB1284" w:rsidRDefault="00A37EC6" w:rsidP="00C35036">
      <w:pPr>
        <w:numPr>
          <w:ilvl w:val="1"/>
          <w:numId w:val="32"/>
        </w:numPr>
        <w:spacing w:after="26" w:line="268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或永久變更部分貸款期限，使每月付款額更易於負擔（稱為貸款修改）。</w:t>
      </w:r>
      <w:r w:rsidRPr="00CB1284">
        <w:rPr>
          <w:rFonts w:cs="Arial"/>
          <w:sz w:val="22"/>
        </w:rPr>
        <w:t xml:space="preserve"> </w:t>
      </w:r>
    </w:p>
    <w:p w14:paraId="116E1770" w14:textId="77777777" w:rsidR="00A37EC6" w:rsidRPr="00CB1284" w:rsidRDefault="00A37EC6" w:rsidP="00A37EC6">
      <w:pPr>
        <w:ind w:left="1080"/>
        <w:rPr>
          <w:rFonts w:cs="Arial"/>
          <w:sz w:val="22"/>
        </w:rPr>
      </w:pPr>
    </w:p>
    <w:p w14:paraId="4785CD0C" w14:textId="77777777" w:rsidR="00A37EC6" w:rsidRPr="00CB1284" w:rsidRDefault="00A37EC6" w:rsidP="003F05DF">
      <w:pPr>
        <w:spacing w:after="96"/>
        <w:rPr>
          <w:rFonts w:cs="Arial"/>
          <w:sz w:val="22"/>
        </w:rPr>
      </w:pPr>
      <w:r w:rsidRPr="00CB1284">
        <w:rPr>
          <w:rFonts w:cs="Arial"/>
          <w:b/>
          <w:sz w:val="22"/>
        </w:rPr>
        <w:t>貸款機構注意</w:t>
      </w:r>
      <w:r w:rsidRPr="00CB1284">
        <w:rPr>
          <w:rFonts w:cs="Arial"/>
          <w:sz w:val="22"/>
        </w:rPr>
        <w:t>：若房主不適用債務償還期延展，則按照</w:t>
      </w:r>
      <w:r w:rsidRPr="00CB1284">
        <w:rPr>
          <w:rFonts w:cs="Arial"/>
          <w:sz w:val="22"/>
        </w:rPr>
        <w:t>/</w:t>
      </w:r>
      <w:r w:rsidRPr="00CB1284">
        <w:rPr>
          <w:rFonts w:cs="Arial"/>
          <w:sz w:val="22"/>
        </w:rPr>
        <w:t>切換至止損腳本繼續對話。</w:t>
      </w:r>
      <w:r w:rsidRPr="00CB1284">
        <w:rPr>
          <w:rFonts w:cs="Arial"/>
          <w:sz w:val="22"/>
        </w:rPr>
        <w:t xml:space="preserve"> </w:t>
      </w:r>
    </w:p>
    <w:p w14:paraId="73182963" w14:textId="77777777" w:rsidR="00A37EC6" w:rsidRPr="00CB1284" w:rsidRDefault="00A37EC6" w:rsidP="00A37EC6">
      <w:pPr>
        <w:spacing w:after="102" w:line="259" w:lineRule="auto"/>
        <w:rPr>
          <w:rFonts w:cs="Arial"/>
          <w:sz w:val="22"/>
        </w:rPr>
      </w:pPr>
      <w:r w:rsidRPr="00CB1284">
        <w:rPr>
          <w:rFonts w:cs="Arial"/>
          <w:sz w:val="22"/>
        </w:rPr>
        <w:t xml:space="preserve"> </w:t>
      </w:r>
    </w:p>
    <w:p w14:paraId="00F8A79D" w14:textId="77777777" w:rsidR="00A37EC6" w:rsidRPr="00CB1284" w:rsidRDefault="00A37EC6" w:rsidP="00A37EC6">
      <w:pPr>
        <w:spacing w:after="109" w:line="251" w:lineRule="auto"/>
        <w:ind w:left="-5"/>
        <w:rPr>
          <w:rFonts w:cs="Arial"/>
          <w:color w:val="0070C0"/>
          <w:sz w:val="24"/>
          <w:szCs w:val="24"/>
        </w:rPr>
      </w:pPr>
      <w:r w:rsidRPr="00CB1284">
        <w:rPr>
          <w:rFonts w:cs="Arial"/>
          <w:b/>
          <w:color w:val="0070C0"/>
          <w:sz w:val="24"/>
        </w:rPr>
        <w:t>第</w:t>
      </w:r>
      <w:r w:rsidRPr="00CB1284">
        <w:rPr>
          <w:rFonts w:cs="Arial"/>
          <w:b/>
          <w:color w:val="0070C0"/>
          <w:sz w:val="24"/>
        </w:rPr>
        <w:t>4</w:t>
      </w:r>
      <w:r w:rsidRPr="00CB1284">
        <w:rPr>
          <w:rFonts w:cs="Arial"/>
          <w:b/>
          <w:color w:val="0070C0"/>
          <w:sz w:val="24"/>
        </w:rPr>
        <w:t>步：債務償還期延展計畫詳情</w:t>
      </w:r>
      <w:r w:rsidRPr="00CB1284">
        <w:rPr>
          <w:rFonts w:cs="Arial"/>
          <w:b/>
          <w:color w:val="0070C0"/>
          <w:sz w:val="24"/>
        </w:rPr>
        <w:t xml:space="preserve"> </w:t>
      </w:r>
    </w:p>
    <w:p w14:paraId="757295C3" w14:textId="53D54305" w:rsidR="00A37EC6" w:rsidRPr="00CB1284" w:rsidRDefault="00A37EC6" w:rsidP="003F05DF">
      <w:pPr>
        <w:spacing w:after="99" w:line="259" w:lineRule="auto"/>
        <w:rPr>
          <w:rFonts w:cs="Arial"/>
          <w:sz w:val="22"/>
        </w:rPr>
      </w:pPr>
      <w:r w:rsidRPr="00CB1284">
        <w:rPr>
          <w:rFonts w:cs="Arial"/>
          <w:b/>
          <w:sz w:val="22"/>
        </w:rPr>
        <w:t>貸款機構注意</w:t>
      </w:r>
      <w:r w:rsidRPr="00CB1284">
        <w:rPr>
          <w:rFonts w:cs="Arial"/>
          <w:sz w:val="22"/>
        </w:rPr>
        <w:t>：貸款機構應向房主說明較長的債務償還延展期有何影響，並允許房主提問。根據房主遇到的個人困境，介紹債務償還延展期的合適長度。您可以先提出適中的時間長度，例如</w:t>
      </w:r>
      <w:r w:rsidRPr="00CB1284">
        <w:rPr>
          <w:rFonts w:cs="Arial"/>
          <w:sz w:val="22"/>
        </w:rPr>
        <w:t>3</w:t>
      </w:r>
      <w:r w:rsidRPr="00CB1284">
        <w:rPr>
          <w:rFonts w:cs="Arial"/>
          <w:sz w:val="22"/>
        </w:rPr>
        <w:t>個月，然後根據房主需求、債務償還期延展計畫規定和適用法律上下調整。下面是對話腳本的範例：</w:t>
      </w:r>
      <w:r w:rsidRPr="00CB1284">
        <w:rPr>
          <w:rFonts w:cs="Arial"/>
          <w:sz w:val="22"/>
        </w:rPr>
        <w:t xml:space="preserve"> </w:t>
      </w:r>
    </w:p>
    <w:p w14:paraId="34639151" w14:textId="1FAC156C" w:rsidR="00A37EC6" w:rsidRPr="00CB1284" w:rsidRDefault="00A37EC6" w:rsidP="00E035DC">
      <w:pPr>
        <w:pStyle w:val="ListParagraph"/>
        <w:numPr>
          <w:ilvl w:val="0"/>
          <w:numId w:val="26"/>
        </w:numPr>
        <w:spacing w:after="135" w:line="259" w:lineRule="auto"/>
        <w:rPr>
          <w:rFonts w:ascii="Arial" w:eastAsia="PMingLiU" w:hAnsi="Arial" w:cs="Arial"/>
          <w:sz w:val="22"/>
        </w:rPr>
      </w:pPr>
      <w:r w:rsidRPr="00CB1284">
        <w:rPr>
          <w:rFonts w:ascii="Arial" w:eastAsia="PMingLiU" w:hAnsi="Arial" w:cs="Arial"/>
          <w:sz w:val="22"/>
        </w:rPr>
        <w:t>債務償還延展期是減少或暫停抵押貸款付款的期限，根據您的經濟困難程度，這個期限可長可短。債務償還延展期可為</w:t>
      </w:r>
      <w:r w:rsidRPr="00CB1284">
        <w:rPr>
          <w:rFonts w:ascii="Arial" w:eastAsia="PMingLiU" w:hAnsi="Arial" w:cs="Arial"/>
          <w:sz w:val="22"/>
        </w:rPr>
        <w:t>3</w:t>
      </w:r>
      <w:r w:rsidRPr="00CB1284">
        <w:rPr>
          <w:rFonts w:ascii="Arial" w:eastAsia="PMingLiU" w:hAnsi="Arial" w:cs="Arial"/>
          <w:sz w:val="22"/>
        </w:rPr>
        <w:t>至</w:t>
      </w:r>
      <w:r w:rsidRPr="00CB1284">
        <w:rPr>
          <w:rFonts w:ascii="Arial" w:eastAsia="PMingLiU" w:hAnsi="Arial" w:cs="Arial"/>
          <w:sz w:val="22"/>
        </w:rPr>
        <w:t>6</w:t>
      </w:r>
      <w:r w:rsidRPr="00CB1284">
        <w:rPr>
          <w:rFonts w:ascii="Arial" w:eastAsia="PMingLiU" w:hAnsi="Arial" w:cs="Arial"/>
          <w:sz w:val="22"/>
        </w:rPr>
        <w:t>個月。若</w:t>
      </w:r>
      <w:r w:rsidRPr="00CB1284">
        <w:rPr>
          <w:rFonts w:ascii="Arial" w:eastAsia="PMingLiU" w:hAnsi="Arial" w:cs="Arial"/>
          <w:sz w:val="22"/>
        </w:rPr>
        <w:t>COVID-19</w:t>
      </w:r>
      <w:r w:rsidRPr="00CB1284">
        <w:rPr>
          <w:rFonts w:ascii="Arial" w:eastAsia="PMingLiU" w:hAnsi="Arial" w:cs="Arial"/>
          <w:sz w:val="22"/>
        </w:rPr>
        <w:t>持續造成經濟困難，您或許能再次展延債務償還期</w:t>
      </w:r>
      <w:r w:rsidRPr="00CB1284">
        <w:rPr>
          <w:rFonts w:ascii="Arial" w:eastAsia="PMingLiU" w:hAnsi="Arial" w:cs="Arial"/>
          <w:sz w:val="22"/>
        </w:rPr>
        <w:t>3</w:t>
      </w:r>
      <w:r w:rsidRPr="00CB1284">
        <w:rPr>
          <w:rFonts w:ascii="Arial" w:eastAsia="PMingLiU" w:hAnsi="Arial" w:cs="Arial"/>
          <w:sz w:val="22"/>
        </w:rPr>
        <w:t>至</w:t>
      </w:r>
      <w:r w:rsidRPr="00CB1284">
        <w:rPr>
          <w:rFonts w:ascii="Arial" w:eastAsia="PMingLiU" w:hAnsi="Arial" w:cs="Arial"/>
          <w:sz w:val="22"/>
        </w:rPr>
        <w:t>6</w:t>
      </w:r>
      <w:r w:rsidRPr="00CB1284">
        <w:rPr>
          <w:rFonts w:ascii="Arial" w:eastAsia="PMingLiU" w:hAnsi="Arial" w:cs="Arial"/>
          <w:sz w:val="22"/>
        </w:rPr>
        <w:t>個月。</w:t>
      </w:r>
      <w:r w:rsidRPr="00CB1284">
        <w:rPr>
          <w:rFonts w:ascii="Arial" w:eastAsia="PMingLiU" w:hAnsi="Arial" w:cs="Arial"/>
          <w:sz w:val="22"/>
        </w:rPr>
        <w:t xml:space="preserve"> </w:t>
      </w:r>
    </w:p>
    <w:p w14:paraId="6ACAABD6" w14:textId="77777777" w:rsidR="00A37EC6" w:rsidRPr="00CB1284" w:rsidRDefault="00A37EC6" w:rsidP="00A37EC6">
      <w:pPr>
        <w:numPr>
          <w:ilvl w:val="0"/>
          <w:numId w:val="20"/>
        </w:numPr>
        <w:spacing w:after="20" w:line="260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lastRenderedPageBreak/>
        <w:t>請注意，您需要在債務償還期延展結束後償還欠款，但如果能力有限，您不用馬上一次還清。如果債務償還期延展期較長，並且您在債務償還期延展期內的付款額較少，那麼您所欠的抵押貸款付款額會較高。</w:t>
      </w:r>
      <w:r w:rsidRPr="00CB1284">
        <w:rPr>
          <w:rFonts w:cs="Arial"/>
          <w:sz w:val="22"/>
        </w:rPr>
        <w:t xml:space="preserve"> </w:t>
      </w:r>
    </w:p>
    <w:p w14:paraId="7C2F21A8" w14:textId="77777777" w:rsidR="00A37EC6" w:rsidRPr="00CB1284" w:rsidRDefault="00A37EC6" w:rsidP="00A37EC6">
      <w:pPr>
        <w:spacing w:after="0" w:line="259" w:lineRule="auto"/>
        <w:ind w:left="360"/>
        <w:rPr>
          <w:rFonts w:cs="Arial"/>
          <w:sz w:val="22"/>
        </w:rPr>
      </w:pPr>
      <w:r w:rsidRPr="00CB1284">
        <w:rPr>
          <w:rFonts w:cs="Arial"/>
          <w:sz w:val="22"/>
        </w:rPr>
        <w:t xml:space="preserve"> </w:t>
      </w:r>
    </w:p>
    <w:p w14:paraId="372B200B" w14:textId="77777777" w:rsidR="00A37EC6" w:rsidRPr="00CB1284" w:rsidRDefault="00A37EC6" w:rsidP="00E035DC">
      <w:pPr>
        <w:spacing w:after="134"/>
        <w:rPr>
          <w:rFonts w:cs="Arial"/>
          <w:sz w:val="22"/>
        </w:rPr>
      </w:pPr>
      <w:r w:rsidRPr="00CB1284">
        <w:rPr>
          <w:rFonts w:cs="Arial"/>
          <w:b/>
          <w:sz w:val="22"/>
        </w:rPr>
        <w:t>貸款機構注意</w:t>
      </w:r>
      <w:r w:rsidRPr="00CB1284">
        <w:rPr>
          <w:rFonts w:cs="Arial"/>
          <w:sz w:val="22"/>
        </w:rPr>
        <w:t>：對話的目標是根據房主的需要、債務償還期延展計畫規定和適用法律，就合理的債務償還期延展期達成共識。</w:t>
      </w:r>
      <w:r w:rsidRPr="00CB1284">
        <w:rPr>
          <w:rFonts w:cs="Arial"/>
          <w:sz w:val="22"/>
        </w:rPr>
        <w:t xml:space="preserve"> </w:t>
      </w:r>
    </w:p>
    <w:p w14:paraId="0C792323" w14:textId="77777777" w:rsidR="00A37EC6" w:rsidRPr="00CB1284" w:rsidRDefault="00A37EC6" w:rsidP="00A37EC6">
      <w:pPr>
        <w:numPr>
          <w:ilvl w:val="0"/>
          <w:numId w:val="20"/>
        </w:numPr>
        <w:spacing w:after="114" w:line="268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根據您的情況，您在債務償還期延展期內有沒有能力支付一部分抵押貸款付款額？還是完全沒有能力支付任何付款？</w:t>
      </w:r>
      <w:r w:rsidRPr="00CB1284">
        <w:rPr>
          <w:rFonts w:cs="Arial"/>
          <w:sz w:val="22"/>
        </w:rPr>
        <w:t xml:space="preserve"> </w:t>
      </w:r>
    </w:p>
    <w:p w14:paraId="7033BD15" w14:textId="3778F8D3" w:rsidR="00A37EC6" w:rsidRPr="00CB1284" w:rsidRDefault="00A37EC6" w:rsidP="00E035DC">
      <w:pPr>
        <w:spacing w:after="102" w:line="259" w:lineRule="auto"/>
        <w:rPr>
          <w:rFonts w:cs="Arial"/>
          <w:sz w:val="22"/>
        </w:rPr>
      </w:pPr>
      <w:r w:rsidRPr="00CB1284">
        <w:rPr>
          <w:rFonts w:cs="Arial"/>
          <w:sz w:val="22"/>
        </w:rPr>
        <w:t xml:space="preserve"> </w:t>
      </w:r>
      <w:r w:rsidRPr="00CB1284">
        <w:rPr>
          <w:rFonts w:cs="Arial"/>
          <w:b/>
          <w:sz w:val="22"/>
        </w:rPr>
        <w:t>如果房主說「能支付一部分付款額」，應詢問他們能支付多少。</w:t>
      </w:r>
      <w:r w:rsidRPr="00CB1284">
        <w:rPr>
          <w:rFonts w:cs="Arial"/>
          <w:b/>
          <w:sz w:val="22"/>
        </w:rPr>
        <w:t xml:space="preserve"> </w:t>
      </w:r>
    </w:p>
    <w:p w14:paraId="246B6AA6" w14:textId="36EE809C" w:rsidR="00A37EC6" w:rsidRPr="00CB1284" w:rsidRDefault="00A37EC6" w:rsidP="00E035DC">
      <w:pPr>
        <w:spacing w:after="102" w:line="259" w:lineRule="auto"/>
        <w:rPr>
          <w:rFonts w:cs="Arial"/>
          <w:sz w:val="22"/>
        </w:rPr>
      </w:pPr>
      <w:r w:rsidRPr="00CB1284">
        <w:rPr>
          <w:rFonts w:cs="Arial"/>
          <w:sz w:val="22"/>
        </w:rPr>
        <w:t xml:space="preserve"> </w:t>
      </w:r>
      <w:r w:rsidRPr="00CB1284">
        <w:rPr>
          <w:rFonts w:cs="Arial"/>
          <w:b/>
          <w:sz w:val="22"/>
        </w:rPr>
        <w:t>如果房主沒有提出具體的期限，則貸款機構可建議：</w:t>
      </w:r>
      <w:r w:rsidRPr="00CB1284">
        <w:rPr>
          <w:rFonts w:cs="Arial"/>
          <w:b/>
          <w:sz w:val="22"/>
        </w:rPr>
        <w:t xml:space="preserve"> </w:t>
      </w:r>
    </w:p>
    <w:p w14:paraId="47E71601" w14:textId="77777777" w:rsidR="00A37EC6" w:rsidRPr="00CB1284" w:rsidRDefault="00A37EC6" w:rsidP="00A37EC6">
      <w:pPr>
        <w:numPr>
          <w:ilvl w:val="0"/>
          <w:numId w:val="20"/>
        </w:numPr>
        <w:spacing w:after="26" w:line="268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從您遇到的經濟困難看來，</w:t>
      </w:r>
      <w:r w:rsidRPr="00CB1284">
        <w:rPr>
          <w:rFonts w:cs="Arial"/>
          <w:sz w:val="22"/>
        </w:rPr>
        <w:t>[</w:t>
      </w:r>
      <w:r w:rsidRPr="00CB1284">
        <w:rPr>
          <w:rFonts w:cs="Arial"/>
          <w:sz w:val="22"/>
        </w:rPr>
        <w:t>三</w:t>
      </w:r>
      <w:r w:rsidRPr="00CB1284">
        <w:rPr>
          <w:rFonts w:cs="Arial"/>
          <w:sz w:val="22"/>
        </w:rPr>
        <w:t>]</w:t>
      </w:r>
      <w:r w:rsidRPr="00CB1284">
        <w:rPr>
          <w:rFonts w:cs="Arial"/>
          <w:sz w:val="22"/>
        </w:rPr>
        <w:t>個月的債務償還期延展期似乎較為合適。</w:t>
      </w:r>
      <w:r w:rsidRPr="00CB1284">
        <w:rPr>
          <w:rFonts w:cs="Arial"/>
          <w:sz w:val="22"/>
        </w:rPr>
        <w:t xml:space="preserve"> </w:t>
      </w:r>
    </w:p>
    <w:p w14:paraId="07440AF2" w14:textId="77777777" w:rsidR="00A37EC6" w:rsidRPr="00CB1284" w:rsidRDefault="00A37EC6" w:rsidP="00E035DC">
      <w:pPr>
        <w:numPr>
          <w:ilvl w:val="0"/>
          <w:numId w:val="20"/>
        </w:numPr>
        <w:spacing w:after="200" w:line="269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我們會在債務償還期延展期內與您保持聯絡，如果您到時仍然有困難，我們還可以延長期限。</w:t>
      </w:r>
      <w:r w:rsidRPr="00CB1284">
        <w:rPr>
          <w:rFonts w:cs="Arial"/>
          <w:sz w:val="22"/>
        </w:rPr>
        <w:t xml:space="preserve"> </w:t>
      </w:r>
    </w:p>
    <w:p w14:paraId="2471D91E" w14:textId="098354FD" w:rsidR="00A37EC6" w:rsidRPr="00CB1284" w:rsidRDefault="00A37EC6" w:rsidP="00E035DC">
      <w:pPr>
        <w:spacing w:after="102" w:line="269" w:lineRule="auto"/>
        <w:rPr>
          <w:rFonts w:cs="Arial"/>
          <w:sz w:val="22"/>
        </w:rPr>
      </w:pPr>
      <w:r w:rsidRPr="00CB1284">
        <w:rPr>
          <w:rFonts w:cs="Arial"/>
          <w:b/>
          <w:sz w:val="22"/>
        </w:rPr>
        <w:t>貸款機構注意：</w:t>
      </w:r>
      <w:r w:rsidRPr="00CB1284">
        <w:rPr>
          <w:rFonts w:cs="Arial"/>
          <w:sz w:val="22"/>
        </w:rPr>
        <w:t>提醒房主注意，積欠或減額款項需要在債務償還延展期結束後償還，只是不必一次付清，除非他們有能力這麼做。提醒房主注意，如有需要（即他們仍然面臨困難），債務償還延展期可以延長，也可應其要求縮短。</w:t>
      </w:r>
      <w:r w:rsidRPr="00CB1284">
        <w:rPr>
          <w:rFonts w:cs="Arial"/>
          <w:sz w:val="22"/>
        </w:rPr>
        <w:t xml:space="preserve"> </w:t>
      </w:r>
    </w:p>
    <w:p w14:paraId="116CC7E2" w14:textId="77777777" w:rsidR="00A37EC6" w:rsidRPr="00CB1284" w:rsidRDefault="00A37EC6" w:rsidP="00A37EC6">
      <w:pPr>
        <w:spacing w:after="112" w:line="251" w:lineRule="auto"/>
        <w:ind w:left="-5"/>
        <w:rPr>
          <w:rFonts w:cs="Arial"/>
          <w:sz w:val="22"/>
        </w:rPr>
      </w:pPr>
      <w:r w:rsidRPr="00CB1284">
        <w:rPr>
          <w:rFonts w:cs="Arial"/>
          <w:b/>
          <w:sz w:val="22"/>
        </w:rPr>
        <w:t>當房主同意債務償還延展期的期限時，應加以確認。再次重申房主同意的債務償還延展期：</w:t>
      </w:r>
      <w:r w:rsidRPr="00CB1284">
        <w:rPr>
          <w:rFonts w:cs="Arial"/>
          <w:b/>
          <w:sz w:val="22"/>
        </w:rPr>
        <w:t xml:space="preserve"> </w:t>
      </w:r>
    </w:p>
    <w:p w14:paraId="153CE93E" w14:textId="432D1F23" w:rsidR="00A37EC6" w:rsidRPr="00CB1284" w:rsidRDefault="00A37EC6" w:rsidP="00A37EC6">
      <w:pPr>
        <w:spacing w:after="137" w:line="259" w:lineRule="auto"/>
        <w:rPr>
          <w:rFonts w:cs="Arial"/>
          <w:sz w:val="22"/>
        </w:rPr>
      </w:pPr>
      <w:r w:rsidRPr="00CB1284">
        <w:rPr>
          <w:rFonts w:cs="Arial"/>
          <w:sz w:val="22"/>
        </w:rPr>
        <w:t>我來總結一下，您的要求是：</w:t>
      </w:r>
      <w:r w:rsidRPr="00CB1284">
        <w:rPr>
          <w:rFonts w:cs="Arial"/>
          <w:sz w:val="22"/>
        </w:rPr>
        <w:t xml:space="preserve"> </w:t>
      </w:r>
    </w:p>
    <w:p w14:paraId="5CCCB594" w14:textId="77777777" w:rsidR="00A37EC6" w:rsidRPr="00CB1284" w:rsidRDefault="00A37EC6" w:rsidP="00A37EC6">
      <w:pPr>
        <w:pStyle w:val="ListParagraph"/>
        <w:keepLines w:val="0"/>
        <w:numPr>
          <w:ilvl w:val="0"/>
          <w:numId w:val="24"/>
        </w:numPr>
        <w:spacing w:after="137" w:line="259" w:lineRule="auto"/>
        <w:rPr>
          <w:rFonts w:ascii="Arial" w:eastAsia="PMingLiU" w:hAnsi="Arial" w:cs="Arial"/>
          <w:sz w:val="22"/>
          <w:szCs w:val="22"/>
        </w:rPr>
      </w:pPr>
      <w:r w:rsidRPr="00CB1284">
        <w:rPr>
          <w:rFonts w:ascii="Arial" w:eastAsia="PMingLiU" w:hAnsi="Arial" w:cs="Arial"/>
          <w:sz w:val="22"/>
        </w:rPr>
        <w:t>從</w:t>
      </w:r>
      <w:r w:rsidRPr="00CB1284">
        <w:rPr>
          <w:rFonts w:ascii="Arial" w:eastAsia="PMingLiU" w:hAnsi="Arial" w:cs="Arial"/>
          <w:sz w:val="22"/>
        </w:rPr>
        <w:t>[</w:t>
      </w:r>
      <w:r w:rsidRPr="00CB1284">
        <w:rPr>
          <w:rFonts w:ascii="Arial" w:eastAsia="PMingLiU" w:hAnsi="Arial" w:cs="Arial"/>
          <w:sz w:val="22"/>
        </w:rPr>
        <w:t>下個月</w:t>
      </w:r>
      <w:r w:rsidRPr="00CB1284">
        <w:rPr>
          <w:rFonts w:ascii="Arial" w:eastAsia="PMingLiU" w:hAnsi="Arial" w:cs="Arial"/>
          <w:sz w:val="22"/>
        </w:rPr>
        <w:t>/</w:t>
      </w:r>
      <w:r w:rsidRPr="00CB1284">
        <w:rPr>
          <w:rFonts w:ascii="Arial" w:eastAsia="PMingLiU" w:hAnsi="Arial" w:cs="Arial"/>
          <w:sz w:val="22"/>
        </w:rPr>
        <w:t>本月</w:t>
      </w:r>
      <w:r w:rsidRPr="00CB1284">
        <w:rPr>
          <w:rFonts w:ascii="Arial" w:eastAsia="PMingLiU" w:hAnsi="Arial" w:cs="Arial"/>
          <w:sz w:val="22"/>
        </w:rPr>
        <w:t>]</w:t>
      </w:r>
      <w:r w:rsidRPr="00CB1284">
        <w:rPr>
          <w:rFonts w:ascii="Arial" w:eastAsia="PMingLiU" w:hAnsi="Arial" w:cs="Arial"/>
          <w:sz w:val="22"/>
        </w:rPr>
        <w:t>開始，暫停抵押貸款付款</w:t>
      </w:r>
      <w:r w:rsidRPr="00CB1284">
        <w:rPr>
          <w:rFonts w:ascii="Arial" w:eastAsia="PMingLiU" w:hAnsi="Arial" w:cs="Arial"/>
          <w:sz w:val="22"/>
        </w:rPr>
        <w:t>X</w:t>
      </w:r>
      <w:r w:rsidRPr="00CB1284">
        <w:rPr>
          <w:rFonts w:ascii="Arial" w:eastAsia="PMingLiU" w:hAnsi="Arial" w:cs="Arial"/>
          <w:sz w:val="22"/>
        </w:rPr>
        <w:t>個月。</w:t>
      </w:r>
      <w:r w:rsidRPr="00CB1284">
        <w:rPr>
          <w:rFonts w:ascii="Arial" w:eastAsia="PMingLiU" w:hAnsi="Arial" w:cs="Arial"/>
          <w:sz w:val="22"/>
        </w:rPr>
        <w:t xml:space="preserve"> </w:t>
      </w:r>
    </w:p>
    <w:p w14:paraId="345EE89A" w14:textId="77777777" w:rsidR="00A37EC6" w:rsidRPr="00CB1284" w:rsidRDefault="00A37EC6" w:rsidP="00A37EC6">
      <w:pPr>
        <w:pStyle w:val="ListParagraph"/>
        <w:keepLines w:val="0"/>
        <w:numPr>
          <w:ilvl w:val="0"/>
          <w:numId w:val="24"/>
        </w:numPr>
        <w:spacing w:after="137" w:line="259" w:lineRule="auto"/>
        <w:rPr>
          <w:rFonts w:ascii="Arial" w:eastAsia="PMingLiU" w:hAnsi="Arial" w:cs="Arial"/>
          <w:sz w:val="22"/>
          <w:szCs w:val="22"/>
        </w:rPr>
      </w:pPr>
      <w:r w:rsidRPr="00CB1284">
        <w:rPr>
          <w:rFonts w:ascii="Arial" w:eastAsia="PMingLiU" w:hAnsi="Arial" w:cs="Arial"/>
          <w:sz w:val="22"/>
        </w:rPr>
        <w:t>或者，從</w:t>
      </w:r>
      <w:r w:rsidRPr="00CB1284">
        <w:rPr>
          <w:rFonts w:ascii="Arial" w:eastAsia="PMingLiU" w:hAnsi="Arial" w:cs="Arial"/>
          <w:sz w:val="22"/>
        </w:rPr>
        <w:t>[</w:t>
      </w:r>
      <w:r w:rsidRPr="00CB1284">
        <w:rPr>
          <w:rFonts w:ascii="Arial" w:eastAsia="PMingLiU" w:hAnsi="Arial" w:cs="Arial"/>
          <w:sz w:val="22"/>
        </w:rPr>
        <w:t>下個月</w:t>
      </w:r>
      <w:r w:rsidRPr="00CB1284">
        <w:rPr>
          <w:rFonts w:ascii="Arial" w:eastAsia="PMingLiU" w:hAnsi="Arial" w:cs="Arial"/>
          <w:sz w:val="22"/>
        </w:rPr>
        <w:t>/</w:t>
      </w:r>
      <w:r w:rsidRPr="00CB1284">
        <w:rPr>
          <w:rFonts w:ascii="Arial" w:eastAsia="PMingLiU" w:hAnsi="Arial" w:cs="Arial"/>
          <w:sz w:val="22"/>
        </w:rPr>
        <w:t>本月</w:t>
      </w:r>
      <w:r w:rsidRPr="00CB1284">
        <w:rPr>
          <w:rFonts w:ascii="Arial" w:eastAsia="PMingLiU" w:hAnsi="Arial" w:cs="Arial"/>
          <w:sz w:val="22"/>
        </w:rPr>
        <w:t>]</w:t>
      </w:r>
      <w:r w:rsidRPr="00CB1284">
        <w:rPr>
          <w:rFonts w:ascii="Arial" w:eastAsia="PMingLiU" w:hAnsi="Arial" w:cs="Arial"/>
          <w:sz w:val="22"/>
        </w:rPr>
        <w:t>開始，抵押貸款每月付款額減少到</w:t>
      </w:r>
      <w:proofErr w:type="spellStart"/>
      <w:r w:rsidRPr="00CB1284">
        <w:rPr>
          <w:rFonts w:ascii="Arial" w:eastAsia="PMingLiU" w:hAnsi="Arial" w:cs="Arial"/>
          <w:sz w:val="22"/>
        </w:rPr>
        <w:t>xxxx.xx</w:t>
      </w:r>
      <w:proofErr w:type="spellEnd"/>
      <w:r w:rsidRPr="00CB1284">
        <w:rPr>
          <w:rFonts w:ascii="Arial" w:eastAsia="PMingLiU" w:hAnsi="Arial" w:cs="Arial"/>
          <w:sz w:val="22"/>
        </w:rPr>
        <w:t>美元，共持續</w:t>
      </w:r>
      <w:r w:rsidRPr="00CB1284">
        <w:rPr>
          <w:rFonts w:ascii="Arial" w:eastAsia="PMingLiU" w:hAnsi="Arial" w:cs="Arial"/>
          <w:sz w:val="22"/>
        </w:rPr>
        <w:t>X</w:t>
      </w:r>
      <w:r w:rsidRPr="00CB1284">
        <w:rPr>
          <w:rFonts w:ascii="Arial" w:eastAsia="PMingLiU" w:hAnsi="Arial" w:cs="Arial"/>
          <w:sz w:val="22"/>
        </w:rPr>
        <w:t>個月。</w:t>
      </w:r>
      <w:r w:rsidRPr="00CB1284">
        <w:rPr>
          <w:rFonts w:ascii="Arial" w:eastAsia="PMingLiU" w:hAnsi="Arial" w:cs="Arial"/>
          <w:sz w:val="22"/>
        </w:rPr>
        <w:t xml:space="preserve"> </w:t>
      </w:r>
    </w:p>
    <w:p w14:paraId="10721CE4" w14:textId="31135126" w:rsidR="00A37EC6" w:rsidRPr="00CB1284" w:rsidRDefault="00A37EC6" w:rsidP="00E035DC">
      <w:pPr>
        <w:spacing w:after="98" w:line="268" w:lineRule="auto"/>
        <w:rPr>
          <w:rFonts w:cs="Arial"/>
          <w:sz w:val="16"/>
          <w:szCs w:val="16"/>
        </w:rPr>
      </w:pPr>
      <w:r w:rsidRPr="00CB1284">
        <w:rPr>
          <w:rFonts w:cs="Arial"/>
          <w:sz w:val="22"/>
        </w:rPr>
        <w:t>是這樣嗎？（或者）您覺得對您有幫助嗎？</w:t>
      </w:r>
    </w:p>
    <w:p w14:paraId="04CB0536" w14:textId="4542B16C" w:rsidR="00A37EC6" w:rsidRPr="00CB1284" w:rsidRDefault="00A37EC6" w:rsidP="00A37EC6">
      <w:pPr>
        <w:spacing w:after="137" w:line="259" w:lineRule="auto"/>
        <w:ind w:left="-5"/>
        <w:rPr>
          <w:rFonts w:cs="Arial"/>
          <w:sz w:val="22"/>
        </w:rPr>
      </w:pPr>
      <w:r w:rsidRPr="00CB1284">
        <w:rPr>
          <w:rFonts w:cs="Arial"/>
          <w:b/>
          <w:sz w:val="22"/>
        </w:rPr>
        <w:t>如果房主說「不」，應退回前述步驟，商量可接受的付款額和</w:t>
      </w:r>
      <w:r w:rsidRPr="00CB1284">
        <w:rPr>
          <w:rFonts w:cs="Arial"/>
          <w:b/>
          <w:sz w:val="22"/>
        </w:rPr>
        <w:t>/</w:t>
      </w:r>
      <w:r w:rsidRPr="00CB1284">
        <w:rPr>
          <w:rFonts w:cs="Arial"/>
          <w:b/>
          <w:sz w:val="22"/>
        </w:rPr>
        <w:t>或債務償還延展期限。</w:t>
      </w:r>
      <w:r w:rsidRPr="00CB1284">
        <w:rPr>
          <w:rFonts w:cs="Arial"/>
          <w:b/>
          <w:sz w:val="22"/>
        </w:rPr>
        <w:t xml:space="preserve"> </w:t>
      </w:r>
    </w:p>
    <w:p w14:paraId="7B93ACCC" w14:textId="77777777" w:rsidR="00A37EC6" w:rsidRPr="00CB1284" w:rsidRDefault="00A37EC6" w:rsidP="00A37EC6">
      <w:pPr>
        <w:numPr>
          <w:ilvl w:val="0"/>
          <w:numId w:val="20"/>
        </w:numPr>
        <w:spacing w:after="98" w:line="268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我們將向您傳送一份書面協議，上面會列出債務償還期延展計劃的條款。</w:t>
      </w:r>
      <w:r w:rsidRPr="00CB1284">
        <w:rPr>
          <w:rFonts w:cs="Arial"/>
          <w:sz w:val="22"/>
        </w:rPr>
        <w:t xml:space="preserve"> </w:t>
      </w:r>
    </w:p>
    <w:p w14:paraId="54361169" w14:textId="4D1CEDA1" w:rsidR="00A37EC6" w:rsidRPr="00CB1284" w:rsidRDefault="00A37EC6" w:rsidP="00E035DC">
      <w:pPr>
        <w:spacing w:after="102" w:line="259" w:lineRule="auto"/>
        <w:rPr>
          <w:rFonts w:cs="Arial"/>
          <w:color w:val="0070C0"/>
          <w:sz w:val="24"/>
          <w:szCs w:val="24"/>
        </w:rPr>
      </w:pPr>
      <w:r w:rsidRPr="00CB1284">
        <w:rPr>
          <w:rFonts w:cs="Arial"/>
          <w:sz w:val="24"/>
        </w:rPr>
        <w:t xml:space="preserve"> </w:t>
      </w:r>
      <w:r w:rsidRPr="00CB1284">
        <w:rPr>
          <w:rFonts w:cs="Arial"/>
          <w:b/>
          <w:color w:val="0070C0"/>
          <w:sz w:val="24"/>
        </w:rPr>
        <w:t>第</w:t>
      </w:r>
      <w:r w:rsidRPr="00CB1284">
        <w:rPr>
          <w:rFonts w:cs="Arial"/>
          <w:b/>
          <w:color w:val="0070C0"/>
          <w:sz w:val="24"/>
        </w:rPr>
        <w:t>5</w:t>
      </w:r>
      <w:r w:rsidRPr="00CB1284">
        <w:rPr>
          <w:rFonts w:cs="Arial"/>
          <w:b/>
          <w:color w:val="0070C0"/>
          <w:sz w:val="24"/>
        </w:rPr>
        <w:t>步：下一步</w:t>
      </w:r>
      <w:r w:rsidRPr="00CB1284">
        <w:rPr>
          <w:rFonts w:cs="Arial"/>
          <w:b/>
          <w:color w:val="0070C0"/>
          <w:sz w:val="24"/>
        </w:rPr>
        <w:t xml:space="preserve"> </w:t>
      </w:r>
    </w:p>
    <w:p w14:paraId="3946C53B" w14:textId="77777777" w:rsidR="00A37EC6" w:rsidRPr="00CB1284" w:rsidRDefault="00A37EC6" w:rsidP="00E035DC">
      <w:pPr>
        <w:numPr>
          <w:ilvl w:val="0"/>
          <w:numId w:val="27"/>
        </w:numPr>
        <w:spacing w:after="20" w:line="260" w:lineRule="auto"/>
        <w:rPr>
          <w:rFonts w:cs="Arial"/>
          <w:sz w:val="22"/>
        </w:rPr>
      </w:pPr>
      <w:r w:rsidRPr="00CB1284">
        <w:rPr>
          <w:rFonts w:cs="Arial"/>
          <w:sz w:val="22"/>
        </w:rPr>
        <w:t>首次債務償還延展期為</w:t>
      </w:r>
      <w:r w:rsidRPr="00CB1284">
        <w:rPr>
          <w:rFonts w:cs="Arial"/>
          <w:sz w:val="22"/>
        </w:rPr>
        <w:t>_____</w:t>
      </w:r>
      <w:r w:rsidRPr="00CB1284">
        <w:rPr>
          <w:rFonts w:cs="Arial"/>
          <w:sz w:val="22"/>
        </w:rPr>
        <w:t>個月，之後我們會重新評估您的狀況；若</w:t>
      </w:r>
      <w:r w:rsidRPr="00CB1284">
        <w:rPr>
          <w:rFonts w:cs="Arial"/>
          <w:sz w:val="22"/>
        </w:rPr>
        <w:t>COVID-19</w:t>
      </w:r>
      <w:r w:rsidRPr="00CB1284">
        <w:rPr>
          <w:rFonts w:cs="Arial"/>
          <w:sz w:val="22"/>
        </w:rPr>
        <w:t>疫情對您的財務仍有影響，我們可在必要時延長您的債務償還延展期。</w:t>
      </w:r>
      <w:r w:rsidRPr="00CB1284">
        <w:rPr>
          <w:rFonts w:cs="Arial"/>
          <w:sz w:val="22"/>
        </w:rPr>
        <w:t xml:space="preserve"> </w:t>
      </w:r>
    </w:p>
    <w:p w14:paraId="6B094B56" w14:textId="77777777" w:rsidR="00A37EC6" w:rsidRPr="00CB1284" w:rsidRDefault="00A37EC6" w:rsidP="00E035DC">
      <w:pPr>
        <w:numPr>
          <w:ilvl w:val="0"/>
          <w:numId w:val="27"/>
        </w:numPr>
        <w:spacing w:after="26" w:line="268" w:lineRule="auto"/>
        <w:rPr>
          <w:rFonts w:cs="Arial"/>
          <w:sz w:val="22"/>
        </w:rPr>
      </w:pPr>
      <w:r w:rsidRPr="00CB1284">
        <w:rPr>
          <w:rFonts w:cs="Arial"/>
          <w:sz w:val="22"/>
        </w:rPr>
        <w:t>在債務償還期延展期結束之前，如果您的情況有變化，可以繼續支付每月付款額，請告訴我們，以便我們縮短您的債務償還期延展期，這樣可以減少您在債務償還期延展結束後需要償還的付款。如果有能力，最好在債務償還期延展期內支付一部分付款額，因為這可以減少您在債務償還期延展期結束後需要償還的付款。</w:t>
      </w:r>
      <w:r w:rsidRPr="00CB1284">
        <w:rPr>
          <w:rFonts w:cs="Arial"/>
          <w:sz w:val="22"/>
        </w:rPr>
        <w:t xml:space="preserve"> </w:t>
      </w:r>
    </w:p>
    <w:p w14:paraId="5E9C1974" w14:textId="32034483" w:rsidR="00A37EC6" w:rsidRPr="00CB1284" w:rsidRDefault="00A37EC6" w:rsidP="00E035DC">
      <w:pPr>
        <w:numPr>
          <w:ilvl w:val="0"/>
          <w:numId w:val="27"/>
        </w:numPr>
        <w:spacing w:after="20" w:line="260" w:lineRule="auto"/>
        <w:rPr>
          <w:rFonts w:cs="Arial"/>
          <w:sz w:val="22"/>
        </w:rPr>
      </w:pPr>
      <w:r w:rsidRPr="00CB1284">
        <w:rPr>
          <w:rFonts w:cs="Arial"/>
          <w:sz w:val="22"/>
        </w:rPr>
        <w:t>請務必注意，減少或暫停的付款仍然需要償還，只不過是在債務償還期延展結束之後償還，</w:t>
      </w:r>
      <w:r w:rsidRPr="00CB1284">
        <w:rPr>
          <w:rFonts w:cs="Arial"/>
          <w:b/>
          <w:sz w:val="22"/>
        </w:rPr>
        <w:t>而且如果到時能力有限，您不用馬上一次還清。</w:t>
      </w:r>
      <w:r w:rsidRPr="00CB1284">
        <w:rPr>
          <w:rFonts w:cs="Arial"/>
          <w:b/>
          <w:sz w:val="22"/>
        </w:rPr>
        <w:t xml:space="preserve"> </w:t>
      </w:r>
    </w:p>
    <w:p w14:paraId="258950AF" w14:textId="77777777" w:rsidR="00A37EC6" w:rsidRPr="00CB1284" w:rsidRDefault="00A37EC6" w:rsidP="00E035DC">
      <w:pPr>
        <w:numPr>
          <w:ilvl w:val="0"/>
          <w:numId w:val="27"/>
        </w:numPr>
        <w:spacing w:after="98" w:line="268" w:lineRule="auto"/>
        <w:rPr>
          <w:rFonts w:cs="Arial"/>
          <w:sz w:val="22"/>
        </w:rPr>
      </w:pPr>
      <w:r w:rsidRPr="00CB1284">
        <w:rPr>
          <w:rFonts w:cs="Arial"/>
          <w:sz w:val="22"/>
        </w:rPr>
        <w:t>在債務償還期延展期間，我們不會對被減少或暫停的付款收取罰金或延誤費。</w:t>
      </w:r>
      <w:r w:rsidRPr="00CB1284">
        <w:rPr>
          <w:rFonts w:cs="Arial"/>
          <w:sz w:val="22"/>
        </w:rPr>
        <w:t xml:space="preserve"> </w:t>
      </w:r>
    </w:p>
    <w:p w14:paraId="4899C963" w14:textId="77777777" w:rsidR="00A37EC6" w:rsidRPr="00CB1284" w:rsidRDefault="00A37EC6" w:rsidP="00E035DC">
      <w:pPr>
        <w:spacing w:after="134"/>
        <w:rPr>
          <w:rFonts w:cs="Arial"/>
          <w:sz w:val="22"/>
        </w:rPr>
      </w:pPr>
      <w:r w:rsidRPr="00CB1284">
        <w:rPr>
          <w:rFonts w:cs="Arial"/>
          <w:b/>
          <w:sz w:val="22"/>
        </w:rPr>
        <w:t>貸款機構注意</w:t>
      </w:r>
      <w:r w:rsidRPr="00CB1284">
        <w:rPr>
          <w:rFonts w:cs="Arial"/>
          <w:sz w:val="22"/>
        </w:rPr>
        <w:t>：貸款機構應檢查屋主是否直接繳納稅款、保險費或業主協會（</w:t>
      </w:r>
      <w:r w:rsidRPr="00CB1284">
        <w:rPr>
          <w:rFonts w:cs="Arial"/>
          <w:sz w:val="22"/>
        </w:rPr>
        <w:t>HOA</w:t>
      </w:r>
      <w:r w:rsidRPr="00CB1284">
        <w:rPr>
          <w:rFonts w:cs="Arial"/>
          <w:sz w:val="22"/>
        </w:rPr>
        <w:t>）</w:t>
      </w:r>
      <w:r w:rsidRPr="00CB1284">
        <w:rPr>
          <w:rFonts w:cs="Arial"/>
          <w:sz w:val="22"/>
        </w:rPr>
        <w:t>/</w:t>
      </w:r>
      <w:r w:rsidRPr="00CB1284">
        <w:rPr>
          <w:rFonts w:cs="Arial"/>
          <w:sz w:val="22"/>
        </w:rPr>
        <w:t>共管公寓的管理費，而非透過代管帳戶繳納。如果是這種情況，應提醒屋主在債務償還延展期內繼續直接繳納這些費用。</w:t>
      </w:r>
      <w:r w:rsidRPr="00CB1284">
        <w:rPr>
          <w:rFonts w:cs="Arial"/>
          <w:sz w:val="22"/>
        </w:rPr>
        <w:t xml:space="preserve"> </w:t>
      </w:r>
    </w:p>
    <w:p w14:paraId="4ECFA7B1" w14:textId="77777777" w:rsidR="00A37EC6" w:rsidRPr="00CB1284" w:rsidRDefault="00A37EC6" w:rsidP="00E035DC">
      <w:pPr>
        <w:numPr>
          <w:ilvl w:val="0"/>
          <w:numId w:val="27"/>
        </w:numPr>
        <w:spacing w:after="26" w:line="268" w:lineRule="auto"/>
        <w:rPr>
          <w:rFonts w:cs="Arial"/>
          <w:sz w:val="22"/>
        </w:rPr>
      </w:pPr>
      <w:r w:rsidRPr="00CB1284">
        <w:rPr>
          <w:rFonts w:cs="Arial"/>
          <w:sz w:val="22"/>
        </w:rPr>
        <w:t>我們將向您傳送一份書面協議，上面會列出債務償還期延展計劃的條款。</w:t>
      </w:r>
      <w:r w:rsidRPr="00CB1284">
        <w:rPr>
          <w:rFonts w:cs="Arial"/>
          <w:sz w:val="22"/>
        </w:rPr>
        <w:t xml:space="preserve"> </w:t>
      </w:r>
    </w:p>
    <w:p w14:paraId="0F610B25" w14:textId="77777777" w:rsidR="00A37EC6" w:rsidRPr="00CB1284" w:rsidRDefault="00A37EC6" w:rsidP="00E035DC">
      <w:pPr>
        <w:numPr>
          <w:ilvl w:val="0"/>
          <w:numId w:val="27"/>
        </w:numPr>
        <w:spacing w:after="26" w:line="268" w:lineRule="auto"/>
        <w:rPr>
          <w:rFonts w:cs="Arial"/>
          <w:sz w:val="22"/>
        </w:rPr>
      </w:pPr>
      <w:r w:rsidRPr="00CB1284">
        <w:rPr>
          <w:rFonts w:cs="Arial"/>
          <w:sz w:val="22"/>
        </w:rPr>
        <w:t>您有什麼疑問嗎？</w:t>
      </w:r>
      <w:r w:rsidRPr="00CB1284">
        <w:rPr>
          <w:rFonts w:cs="Arial"/>
          <w:sz w:val="22"/>
        </w:rPr>
        <w:t xml:space="preserve"> </w:t>
      </w:r>
    </w:p>
    <w:p w14:paraId="121BE025" w14:textId="16438629" w:rsidR="00A37EC6" w:rsidRPr="00CB1284" w:rsidRDefault="00A37EC6" w:rsidP="00E035DC">
      <w:pPr>
        <w:spacing w:after="102" w:line="259" w:lineRule="auto"/>
        <w:rPr>
          <w:rFonts w:cs="Arial"/>
          <w:color w:val="0070C0"/>
          <w:sz w:val="24"/>
          <w:szCs w:val="24"/>
        </w:rPr>
      </w:pPr>
      <w:r w:rsidRPr="00CB1284">
        <w:rPr>
          <w:rFonts w:cs="Arial"/>
          <w:sz w:val="24"/>
        </w:rPr>
        <w:lastRenderedPageBreak/>
        <w:t xml:space="preserve"> </w:t>
      </w:r>
      <w:r w:rsidRPr="00CB1284">
        <w:rPr>
          <w:rFonts w:cs="Arial"/>
          <w:sz w:val="24"/>
        </w:rPr>
        <w:br/>
      </w:r>
      <w:r w:rsidRPr="00CB1284">
        <w:rPr>
          <w:rFonts w:cs="Arial"/>
          <w:b/>
          <w:color w:val="0070C0"/>
          <w:sz w:val="24"/>
        </w:rPr>
        <w:t>第</w:t>
      </w:r>
      <w:r w:rsidRPr="00CB1284">
        <w:rPr>
          <w:rFonts w:cs="Arial"/>
          <w:b/>
          <w:color w:val="0070C0"/>
          <w:sz w:val="24"/>
        </w:rPr>
        <w:t>6</w:t>
      </w:r>
      <w:r w:rsidRPr="00CB1284">
        <w:rPr>
          <w:rFonts w:cs="Arial"/>
          <w:b/>
          <w:color w:val="0070C0"/>
          <w:sz w:val="24"/>
        </w:rPr>
        <w:t>步：債務償還期延展結束後的還款</w:t>
      </w:r>
      <w:r w:rsidRPr="00CB1284">
        <w:rPr>
          <w:rFonts w:cs="Arial"/>
          <w:b/>
          <w:color w:val="0070C0"/>
          <w:sz w:val="24"/>
        </w:rPr>
        <w:t xml:space="preserve"> </w:t>
      </w:r>
    </w:p>
    <w:p w14:paraId="5272934D" w14:textId="77777777" w:rsidR="00A37EC6" w:rsidRPr="00CB1284" w:rsidRDefault="00A37EC6" w:rsidP="00A37EC6">
      <w:pPr>
        <w:numPr>
          <w:ilvl w:val="0"/>
          <w:numId w:val="20"/>
        </w:numPr>
        <w:spacing w:after="20" w:line="260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接下來我們談一下債務償還期延展結束後怎麼辦。</w:t>
      </w:r>
      <w:r w:rsidRPr="00CB1284">
        <w:rPr>
          <w:rFonts w:cs="Arial"/>
          <w:sz w:val="22"/>
        </w:rPr>
        <w:t xml:space="preserve"> </w:t>
      </w:r>
    </w:p>
    <w:p w14:paraId="1089E317" w14:textId="77777777" w:rsidR="00A37EC6" w:rsidRPr="00CB1284" w:rsidRDefault="00A37EC6" w:rsidP="00A37EC6">
      <w:pPr>
        <w:numPr>
          <w:ilvl w:val="0"/>
          <w:numId w:val="20"/>
        </w:numPr>
        <w:spacing w:after="26" w:line="268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在債務償還期延展結束後，您需要償還減少或暫停的付款，</w:t>
      </w:r>
      <w:r w:rsidRPr="00CB1284">
        <w:rPr>
          <w:rFonts w:cs="Arial"/>
          <w:b/>
          <w:sz w:val="22"/>
        </w:rPr>
        <w:t>但如果能力有限，您不用馬上一次還清。</w:t>
      </w:r>
      <w:r w:rsidRPr="00CB1284">
        <w:rPr>
          <w:rFonts w:cs="Arial"/>
          <w:sz w:val="22"/>
        </w:rPr>
        <w:t xml:space="preserve"> </w:t>
      </w:r>
    </w:p>
    <w:p w14:paraId="14D9B556" w14:textId="77777777" w:rsidR="00A37EC6" w:rsidRPr="00CB1284" w:rsidRDefault="00A37EC6" w:rsidP="00A37EC6">
      <w:pPr>
        <w:numPr>
          <w:ilvl w:val="0"/>
          <w:numId w:val="20"/>
        </w:numPr>
        <w:spacing w:after="20" w:line="260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在債務償還期延展結束後償還欠款的方法包括：</w:t>
      </w:r>
      <w:r w:rsidRPr="00CB1284">
        <w:rPr>
          <w:rFonts w:cs="Arial"/>
          <w:sz w:val="22"/>
        </w:rPr>
        <w:t xml:space="preserve"> </w:t>
      </w:r>
    </w:p>
    <w:p w14:paraId="7F0E5EC2" w14:textId="77777777" w:rsidR="00A37EC6" w:rsidRPr="00CB1284" w:rsidRDefault="00A37EC6" w:rsidP="00A37EC6">
      <w:pPr>
        <w:numPr>
          <w:ilvl w:val="1"/>
          <w:numId w:val="20"/>
        </w:numPr>
        <w:spacing w:after="20" w:line="260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「恢復原狀」係指付清欠款總額，前提是您有能力這麼做。</w:t>
      </w:r>
      <w:r w:rsidRPr="00CB1284">
        <w:rPr>
          <w:rFonts w:cs="Arial"/>
          <w:sz w:val="22"/>
        </w:rPr>
        <w:t xml:space="preserve"> </w:t>
      </w:r>
    </w:p>
    <w:p w14:paraId="6556335B" w14:textId="77777777" w:rsidR="00A37EC6" w:rsidRPr="00CB1284" w:rsidRDefault="00A37EC6" w:rsidP="00A37EC6">
      <w:pPr>
        <w:numPr>
          <w:ilvl w:val="1"/>
          <w:numId w:val="20"/>
        </w:numPr>
        <w:spacing w:after="26" w:line="268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或者，我們可以制訂一份償還計畫，一邊支付正常的每月付款額，一邊分期還清欠款。</w:t>
      </w:r>
      <w:r w:rsidRPr="00CB1284">
        <w:rPr>
          <w:rFonts w:cs="Arial"/>
          <w:sz w:val="22"/>
        </w:rPr>
        <w:t xml:space="preserve"> </w:t>
      </w:r>
    </w:p>
    <w:p w14:paraId="36FD2611" w14:textId="77777777" w:rsidR="00A37EC6" w:rsidRPr="00CB1284" w:rsidRDefault="00A37EC6" w:rsidP="00A37EC6">
      <w:pPr>
        <w:numPr>
          <w:ilvl w:val="0"/>
          <w:numId w:val="20"/>
        </w:numPr>
        <w:spacing w:after="26" w:line="268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採用償還計劃分期償還欠款，您的每月付款額會上升，如果對此您無法負擔，但能恢復支付正常每月付款，我們可以尋找其他容易負擔的方法來償還欠款，像是「支付延期」，可將您的欠款延後為在貸款期限全額繳納的應付款項，直到您重新借款或以其他方式付清抵押貸款，或是出售或轉讓您的房屋。</w:t>
      </w:r>
      <w:r w:rsidRPr="00CB1284">
        <w:rPr>
          <w:rFonts w:cs="Arial"/>
          <w:sz w:val="22"/>
        </w:rPr>
        <w:t xml:space="preserve"> </w:t>
      </w:r>
    </w:p>
    <w:p w14:paraId="28AA2541" w14:textId="77777777" w:rsidR="00A37EC6" w:rsidRPr="00CB1284" w:rsidRDefault="00A37EC6" w:rsidP="00A37EC6">
      <w:pPr>
        <w:numPr>
          <w:ilvl w:val="0"/>
          <w:numId w:val="20"/>
        </w:numPr>
        <w:spacing w:after="20" w:line="260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如果這次危機導致您的收入長期減少，我們可以考慮「貸款修改」，這可以修改貸款的某些條款。</w:t>
      </w:r>
      <w:r w:rsidRPr="00CB1284">
        <w:rPr>
          <w:rFonts w:cs="Arial"/>
          <w:sz w:val="22"/>
        </w:rPr>
        <w:t xml:space="preserve"> </w:t>
      </w:r>
    </w:p>
    <w:p w14:paraId="2264089B" w14:textId="77777777" w:rsidR="00A37EC6" w:rsidRPr="00CB1284" w:rsidRDefault="00A37EC6" w:rsidP="00A37EC6">
      <w:pPr>
        <w:numPr>
          <w:ilvl w:val="0"/>
          <w:numId w:val="20"/>
        </w:numPr>
        <w:spacing w:after="20" w:line="260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這是債務償還期延展結束後，幾種償還方法的簡要介紹。</w:t>
      </w:r>
    </w:p>
    <w:p w14:paraId="4191AA49" w14:textId="77777777" w:rsidR="00380383" w:rsidRPr="00CB1284" w:rsidRDefault="00A37EC6" w:rsidP="0019057E">
      <w:pPr>
        <w:numPr>
          <w:ilvl w:val="0"/>
          <w:numId w:val="20"/>
        </w:numPr>
        <w:spacing w:after="99" w:line="249" w:lineRule="auto"/>
        <w:ind w:left="705" w:hanging="360"/>
        <w:rPr>
          <w:rFonts w:cs="Arial"/>
          <w:b/>
          <w:bCs/>
          <w:sz w:val="22"/>
        </w:rPr>
      </w:pPr>
      <w:r w:rsidRPr="00CB1284">
        <w:rPr>
          <w:rFonts w:cs="Arial"/>
          <w:sz w:val="22"/>
        </w:rPr>
        <w:t>此外，我們鼓勵您瞭解房主援助基金</w:t>
      </w:r>
      <w:r w:rsidRPr="00CB1284">
        <w:rPr>
          <w:rFonts w:cs="Arial"/>
          <w:sz w:val="22"/>
        </w:rPr>
        <w:t>(HAF)</w:t>
      </w:r>
      <w:r w:rsidRPr="00CB1284">
        <w:rPr>
          <w:rFonts w:cs="Arial"/>
          <w:sz w:val="22"/>
        </w:rPr>
        <w:t>計畫，該計畫可為受</w:t>
      </w:r>
      <w:r w:rsidRPr="00CB1284">
        <w:rPr>
          <w:rFonts w:cs="Arial"/>
          <w:sz w:val="22"/>
        </w:rPr>
        <w:t>COVID-19</w:t>
      </w:r>
      <w:r w:rsidRPr="00CB1284">
        <w:rPr>
          <w:rFonts w:cs="Arial"/>
          <w:sz w:val="22"/>
        </w:rPr>
        <w:t>疫情影響的房主提供資金。此計畫由各州和當地政府住房金融局管理，能協助您確認是否符合申請資格。</w:t>
      </w:r>
      <w:r w:rsidRPr="00CB1284">
        <w:rPr>
          <w:rFonts w:cs="Arial"/>
          <w:sz w:val="22"/>
        </w:rPr>
        <w:t xml:space="preserve"> </w:t>
      </w:r>
    </w:p>
    <w:p w14:paraId="16F0A659" w14:textId="77777777" w:rsidR="00A37EC6" w:rsidRPr="00CB1284" w:rsidRDefault="00A37EC6" w:rsidP="00A37EC6">
      <w:pPr>
        <w:numPr>
          <w:ilvl w:val="0"/>
          <w:numId w:val="20"/>
        </w:numPr>
        <w:spacing w:after="99" w:line="268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您有什麼疑問嗎？</w:t>
      </w:r>
      <w:r w:rsidRPr="00CB1284">
        <w:rPr>
          <w:rFonts w:cs="Arial"/>
          <w:sz w:val="22"/>
        </w:rPr>
        <w:t xml:space="preserve"> </w:t>
      </w:r>
    </w:p>
    <w:p w14:paraId="292A7003" w14:textId="77777777" w:rsidR="00A37EC6" w:rsidRPr="00CB1284" w:rsidRDefault="00A37EC6" w:rsidP="00A37EC6">
      <w:pPr>
        <w:spacing w:after="99"/>
        <w:ind w:left="345"/>
        <w:rPr>
          <w:rFonts w:cs="Arial"/>
          <w:sz w:val="22"/>
        </w:rPr>
      </w:pPr>
    </w:p>
    <w:p w14:paraId="5C17E819" w14:textId="097C2E41" w:rsidR="00A37EC6" w:rsidRPr="00CB1284" w:rsidRDefault="00A37EC6" w:rsidP="00A37EC6">
      <w:pPr>
        <w:spacing w:after="143" w:line="251" w:lineRule="auto"/>
        <w:ind w:left="-5"/>
        <w:rPr>
          <w:rFonts w:cs="Arial"/>
          <w:b/>
          <w:color w:val="0070C0"/>
          <w:sz w:val="24"/>
          <w:szCs w:val="24"/>
        </w:rPr>
      </w:pPr>
      <w:r w:rsidRPr="00CB1284">
        <w:rPr>
          <w:rFonts w:cs="Arial"/>
          <w:b/>
          <w:color w:val="0070C0"/>
          <w:sz w:val="24"/>
        </w:rPr>
        <w:t>第</w:t>
      </w:r>
      <w:r w:rsidRPr="00CB1284">
        <w:rPr>
          <w:rFonts w:cs="Arial"/>
          <w:b/>
          <w:color w:val="0070C0"/>
          <w:sz w:val="24"/>
        </w:rPr>
        <w:t>7</w:t>
      </w:r>
      <w:r w:rsidRPr="00CB1284">
        <w:rPr>
          <w:rFonts w:cs="Arial"/>
          <w:b/>
          <w:color w:val="0070C0"/>
          <w:sz w:val="24"/>
        </w:rPr>
        <w:t>步：結束語和其他資源</w:t>
      </w:r>
    </w:p>
    <w:p w14:paraId="1C2FEC16" w14:textId="18D55EB5" w:rsidR="00A37EC6" w:rsidRPr="00CB1284" w:rsidRDefault="00A37EC6" w:rsidP="00A37EC6">
      <w:pPr>
        <w:spacing w:after="99" w:line="259" w:lineRule="auto"/>
        <w:rPr>
          <w:rFonts w:cs="Arial"/>
          <w:sz w:val="22"/>
        </w:rPr>
      </w:pPr>
      <w:r w:rsidRPr="00CB1284">
        <w:rPr>
          <w:rFonts w:cs="Arial"/>
          <w:sz w:val="22"/>
        </w:rPr>
        <w:t>感謝您與我們合作，共同釐清現況。</w:t>
      </w:r>
      <w:r w:rsidRPr="00CB1284">
        <w:rPr>
          <w:rFonts w:cs="Arial"/>
          <w:sz w:val="22"/>
        </w:rPr>
        <w:t xml:space="preserve"> </w:t>
      </w:r>
    </w:p>
    <w:p w14:paraId="050B59D9" w14:textId="6EFD3339" w:rsidR="00380383" w:rsidRPr="00CB1284" w:rsidRDefault="00380383" w:rsidP="00380383">
      <w:pPr>
        <w:pStyle w:val="ListParagraph"/>
        <w:numPr>
          <w:ilvl w:val="0"/>
          <w:numId w:val="28"/>
        </w:numPr>
        <w:spacing w:after="99" w:line="259" w:lineRule="auto"/>
        <w:rPr>
          <w:rFonts w:ascii="Arial" w:eastAsia="PMingLiU" w:hAnsi="Arial" w:cs="Arial"/>
          <w:sz w:val="22"/>
        </w:rPr>
      </w:pPr>
      <w:r w:rsidRPr="00CB1284">
        <w:rPr>
          <w:rFonts w:ascii="Arial" w:eastAsia="PMingLiU" w:hAnsi="Arial" w:cs="Arial"/>
          <w:sz w:val="22"/>
        </w:rPr>
        <w:t>若您需要額外協助以審視財務狀況和預算，希望您瞭解可聯繫：</w:t>
      </w:r>
    </w:p>
    <w:p w14:paraId="4C9F0571" w14:textId="63EE46DE" w:rsidR="00380383" w:rsidRPr="00CB1284" w:rsidRDefault="00380383" w:rsidP="00380383">
      <w:pPr>
        <w:pStyle w:val="ListParagraph"/>
        <w:numPr>
          <w:ilvl w:val="1"/>
          <w:numId w:val="29"/>
        </w:numPr>
        <w:spacing w:after="99" w:line="259" w:lineRule="auto"/>
        <w:rPr>
          <w:rFonts w:ascii="Arial" w:eastAsia="PMingLiU" w:hAnsi="Arial" w:cs="Arial"/>
          <w:sz w:val="22"/>
        </w:rPr>
      </w:pPr>
      <w:bookmarkStart w:id="1" w:name="_Hlk93582200"/>
      <w:r w:rsidRPr="00CB1284">
        <w:rPr>
          <w:rFonts w:ascii="Arial" w:eastAsia="PMingLiU" w:hAnsi="Arial" w:cs="Arial"/>
          <w:sz w:val="22"/>
        </w:rPr>
        <w:t>房利美的</w:t>
      </w:r>
      <w:hyperlink r:id="rId11" w:history="1">
        <w:r w:rsidRPr="00CB1284">
          <w:rPr>
            <w:rStyle w:val="Hyperlink"/>
            <w:rFonts w:ascii="Arial" w:eastAsia="PMingLiU" w:hAnsi="Arial" w:cs="Arial"/>
            <w:sz w:val="22"/>
          </w:rPr>
          <w:t>貸款人協助中心與網絡</w:t>
        </w:r>
      </w:hyperlink>
      <w:r w:rsidRPr="00CB1284">
        <w:rPr>
          <w:rFonts w:ascii="Arial" w:eastAsia="PMingLiU" w:hAnsi="Arial" w:cs="Arial"/>
          <w:sz w:val="22"/>
        </w:rPr>
        <w:t>：若您抵押貸款還款遇上困難，我們的住宅諮詢專家經美國住房及城市發展部核准，可為您提供協助。您可撥打</w:t>
      </w:r>
      <w:r w:rsidRPr="00CB1284">
        <w:rPr>
          <w:rFonts w:ascii="Arial" w:eastAsia="PMingLiU" w:hAnsi="Arial" w:cs="Arial"/>
          <w:sz w:val="22"/>
        </w:rPr>
        <w:t>877-300-4179</w:t>
      </w:r>
      <w:r w:rsidRPr="00CB1284">
        <w:rPr>
          <w:rFonts w:ascii="Arial" w:eastAsia="PMingLiU" w:hAnsi="Arial" w:cs="Arial"/>
          <w:sz w:val="22"/>
        </w:rPr>
        <w:t>與其聯繫。</w:t>
      </w:r>
    </w:p>
    <w:bookmarkEnd w:id="1"/>
    <w:p w14:paraId="7039B658" w14:textId="51E31748" w:rsidR="00380383" w:rsidRPr="00CB1284" w:rsidRDefault="001F53A4" w:rsidP="00380383">
      <w:pPr>
        <w:pStyle w:val="ListParagraph"/>
        <w:numPr>
          <w:ilvl w:val="1"/>
          <w:numId w:val="29"/>
        </w:numPr>
        <w:rPr>
          <w:rFonts w:ascii="Arial" w:eastAsia="PMingLiU" w:hAnsi="Arial" w:cs="Arial"/>
          <w:sz w:val="22"/>
        </w:rPr>
      </w:pPr>
      <w:r w:rsidRPr="00CB1284">
        <w:rPr>
          <w:rFonts w:eastAsia="PMingLiU"/>
        </w:rPr>
        <w:fldChar w:fldCharType="begin"/>
      </w:r>
      <w:r w:rsidRPr="00CB1284">
        <w:rPr>
          <w:rFonts w:ascii="Arial" w:eastAsia="PMingLiU" w:hAnsi="Arial" w:cs="Arial"/>
        </w:rPr>
        <w:instrText xml:space="preserve"> HYPERLINK "http://www.hud.gov/" </w:instrText>
      </w:r>
      <w:r w:rsidRPr="00CB1284">
        <w:rPr>
          <w:rFonts w:eastAsia="PMingLiU"/>
        </w:rPr>
        <w:fldChar w:fldCharType="separate"/>
      </w:r>
      <w:r w:rsidR="00380383" w:rsidRPr="00CB1284">
        <w:rPr>
          <w:rStyle w:val="Hyperlink"/>
          <w:rFonts w:ascii="Arial" w:eastAsia="PMingLiU" w:hAnsi="Arial" w:cs="Arial"/>
          <w:sz w:val="22"/>
        </w:rPr>
        <w:t>美國住房及城市發展部</w:t>
      </w:r>
      <w:r w:rsidR="00380383" w:rsidRPr="00CB1284">
        <w:rPr>
          <w:rStyle w:val="Hyperlink"/>
          <w:rFonts w:ascii="Arial" w:eastAsia="PMingLiU" w:hAnsi="Arial" w:cs="Arial"/>
          <w:sz w:val="22"/>
        </w:rPr>
        <w:t>(HUD)</w:t>
      </w:r>
      <w:r w:rsidRPr="00CB1284">
        <w:rPr>
          <w:rStyle w:val="Hyperlink"/>
          <w:rFonts w:ascii="Arial" w:eastAsia="PMingLiU" w:hAnsi="Arial" w:cs="Arial"/>
          <w:sz w:val="22"/>
        </w:rPr>
        <w:fldChar w:fldCharType="end"/>
      </w:r>
      <w:r w:rsidR="00380383" w:rsidRPr="00CB1284">
        <w:rPr>
          <w:rFonts w:ascii="Arial" w:eastAsia="PMingLiU" w:hAnsi="Arial" w:cs="Arial"/>
          <w:sz w:val="22"/>
        </w:rPr>
        <w:t>：美國住房及城市發展部核准的住宅諮詢專家經驗豐富、訓練有素，能為您提供避免住宅遭到法拍、購屋、保護信用與其他問題的建議。</w:t>
      </w:r>
    </w:p>
    <w:p w14:paraId="334E5C0C" w14:textId="77777777" w:rsidR="00380383" w:rsidRPr="00CB1284" w:rsidRDefault="00A37EC6" w:rsidP="00380383">
      <w:pPr>
        <w:numPr>
          <w:ilvl w:val="0"/>
          <w:numId w:val="20"/>
        </w:numPr>
        <w:spacing w:after="26" w:line="268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以下是您的債務償還期延展計劃的要點總結：</w:t>
      </w:r>
      <w:r w:rsidRPr="00CB1284">
        <w:rPr>
          <w:rFonts w:cs="Arial"/>
          <w:sz w:val="22"/>
        </w:rPr>
        <w:t xml:space="preserve"> </w:t>
      </w:r>
    </w:p>
    <w:p w14:paraId="6B592433" w14:textId="73698CE0" w:rsidR="00A37EC6" w:rsidRPr="00CB1284" w:rsidRDefault="00A37EC6" w:rsidP="00380383">
      <w:pPr>
        <w:numPr>
          <w:ilvl w:val="1"/>
          <w:numId w:val="30"/>
        </w:numPr>
        <w:spacing w:after="26" w:line="268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您申請</w:t>
      </w:r>
      <w:r w:rsidRPr="00CB1284">
        <w:rPr>
          <w:rFonts w:cs="Arial"/>
          <w:sz w:val="22"/>
        </w:rPr>
        <w:t>X</w:t>
      </w:r>
      <w:r w:rsidRPr="00CB1284">
        <w:rPr>
          <w:rFonts w:cs="Arial"/>
          <w:sz w:val="22"/>
        </w:rPr>
        <w:t>個月的債務償還期延展救濟，獲得批准之後，您在此期間可以</w:t>
      </w:r>
      <w:r w:rsidRPr="00CB1284">
        <w:rPr>
          <w:rFonts w:cs="Arial"/>
          <w:sz w:val="22"/>
        </w:rPr>
        <w:t>[</w:t>
      </w:r>
      <w:r w:rsidRPr="00CB1284">
        <w:rPr>
          <w:rFonts w:cs="Arial"/>
          <w:sz w:val="22"/>
        </w:rPr>
        <w:t>不支付抵押貸款付款額</w:t>
      </w:r>
      <w:r w:rsidRPr="00CB1284">
        <w:rPr>
          <w:rFonts w:cs="Arial"/>
          <w:sz w:val="22"/>
        </w:rPr>
        <w:t>]</w:t>
      </w:r>
      <w:r w:rsidRPr="00CB1284">
        <w:rPr>
          <w:rFonts w:cs="Arial"/>
          <w:sz w:val="22"/>
        </w:rPr>
        <w:t>或</w:t>
      </w:r>
      <w:r w:rsidRPr="00CB1284">
        <w:rPr>
          <w:rFonts w:cs="Arial"/>
          <w:sz w:val="22"/>
        </w:rPr>
        <w:t>[</w:t>
      </w:r>
      <w:r w:rsidRPr="00CB1284">
        <w:rPr>
          <w:rFonts w:cs="Arial"/>
          <w:sz w:val="22"/>
        </w:rPr>
        <w:t>只支付</w:t>
      </w:r>
      <w:r w:rsidRPr="00CB1284">
        <w:rPr>
          <w:rFonts w:cs="Arial"/>
          <w:sz w:val="22"/>
        </w:rPr>
        <w:t>XXXX.XX</w:t>
      </w:r>
      <w:r w:rsidRPr="00CB1284">
        <w:rPr>
          <w:rFonts w:cs="Arial"/>
          <w:sz w:val="22"/>
        </w:rPr>
        <w:t>美元的抵押貸款付款額</w:t>
      </w:r>
      <w:r w:rsidRPr="00CB1284">
        <w:rPr>
          <w:rFonts w:cs="Arial"/>
          <w:sz w:val="22"/>
        </w:rPr>
        <w:t>]</w:t>
      </w:r>
      <w:r w:rsidRPr="00CB1284">
        <w:rPr>
          <w:rFonts w:cs="Arial"/>
          <w:sz w:val="22"/>
        </w:rPr>
        <w:t>。</w:t>
      </w:r>
      <w:r w:rsidRPr="00CB1284">
        <w:rPr>
          <w:rFonts w:cs="Arial"/>
          <w:sz w:val="22"/>
        </w:rPr>
        <w:t xml:space="preserve"> </w:t>
      </w:r>
    </w:p>
    <w:p w14:paraId="55CEA0C0" w14:textId="77777777" w:rsidR="00A37EC6" w:rsidRPr="00CB1284" w:rsidRDefault="00A37EC6" w:rsidP="00380383">
      <w:pPr>
        <w:numPr>
          <w:ilvl w:val="1"/>
          <w:numId w:val="30"/>
        </w:numPr>
        <w:spacing w:after="26" w:line="268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[</w:t>
      </w:r>
      <w:r w:rsidRPr="00CB1284">
        <w:rPr>
          <w:rFonts w:cs="Arial"/>
          <w:sz w:val="22"/>
        </w:rPr>
        <w:t>如適用</w:t>
      </w:r>
      <w:r w:rsidRPr="00CB1284">
        <w:rPr>
          <w:rFonts w:cs="Arial"/>
          <w:sz w:val="22"/>
        </w:rPr>
        <w:t>]</w:t>
      </w:r>
      <w:r w:rsidRPr="00CB1284">
        <w:rPr>
          <w:rFonts w:cs="Arial"/>
          <w:sz w:val="22"/>
        </w:rPr>
        <w:t>您將繼續自行直接繳納</w:t>
      </w:r>
      <w:r w:rsidRPr="00CB1284">
        <w:rPr>
          <w:rFonts w:cs="Arial"/>
          <w:sz w:val="22"/>
        </w:rPr>
        <w:t>[</w:t>
      </w:r>
      <w:r w:rsidRPr="00CB1284">
        <w:rPr>
          <w:rFonts w:cs="Arial"/>
          <w:sz w:val="22"/>
        </w:rPr>
        <w:t>保險費</w:t>
      </w:r>
      <w:r w:rsidRPr="00CB1284">
        <w:rPr>
          <w:rFonts w:cs="Arial"/>
          <w:sz w:val="22"/>
        </w:rPr>
        <w:t>] [</w:t>
      </w:r>
      <w:r w:rsidRPr="00CB1284">
        <w:rPr>
          <w:rFonts w:cs="Arial"/>
          <w:sz w:val="22"/>
        </w:rPr>
        <w:t>物業稅</w:t>
      </w:r>
      <w:r w:rsidRPr="00CB1284">
        <w:rPr>
          <w:rFonts w:cs="Arial"/>
          <w:sz w:val="22"/>
        </w:rPr>
        <w:t>] [</w:t>
      </w:r>
      <w:r w:rsidRPr="00CB1284">
        <w:rPr>
          <w:rFonts w:cs="Arial"/>
          <w:sz w:val="22"/>
        </w:rPr>
        <w:t>業主協會（</w:t>
      </w:r>
      <w:r w:rsidRPr="00CB1284">
        <w:rPr>
          <w:rFonts w:cs="Arial"/>
          <w:sz w:val="22"/>
        </w:rPr>
        <w:t>HOA</w:t>
      </w:r>
      <w:r w:rsidRPr="00CB1284">
        <w:rPr>
          <w:rFonts w:cs="Arial"/>
          <w:sz w:val="22"/>
        </w:rPr>
        <w:t>）或共管公寓的管理費</w:t>
      </w:r>
      <w:r w:rsidRPr="00CB1284">
        <w:rPr>
          <w:rFonts w:cs="Arial"/>
          <w:sz w:val="22"/>
        </w:rPr>
        <w:t>]</w:t>
      </w:r>
      <w:r w:rsidRPr="00CB1284">
        <w:rPr>
          <w:rFonts w:cs="Arial"/>
          <w:sz w:val="22"/>
        </w:rPr>
        <w:t>。</w:t>
      </w:r>
      <w:r w:rsidRPr="00CB1284">
        <w:rPr>
          <w:rFonts w:cs="Arial"/>
          <w:sz w:val="22"/>
        </w:rPr>
        <w:t xml:space="preserve"> </w:t>
      </w:r>
    </w:p>
    <w:p w14:paraId="72F9D910" w14:textId="77777777" w:rsidR="00A37EC6" w:rsidRPr="00CB1284" w:rsidRDefault="00A37EC6" w:rsidP="00380383">
      <w:pPr>
        <w:numPr>
          <w:ilvl w:val="1"/>
          <w:numId w:val="30"/>
        </w:numPr>
        <w:spacing w:after="26" w:line="268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我們將向您傳送一份書面協議，上面會列出債務償還期延展計劃的條款。</w:t>
      </w:r>
      <w:r w:rsidRPr="00CB1284">
        <w:rPr>
          <w:rFonts w:cs="Arial"/>
          <w:sz w:val="22"/>
        </w:rPr>
        <w:t xml:space="preserve"> </w:t>
      </w:r>
    </w:p>
    <w:p w14:paraId="7609298E" w14:textId="77777777" w:rsidR="00A37EC6" w:rsidRPr="00CB1284" w:rsidRDefault="00A37EC6" w:rsidP="00380383">
      <w:pPr>
        <w:numPr>
          <w:ilvl w:val="1"/>
          <w:numId w:val="30"/>
        </w:numPr>
        <w:spacing w:after="26" w:line="268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您可隨時縮短債務償還延展期，也可以在必要時申請再次延長債務償還延展期，以便解決經濟困難。</w:t>
      </w:r>
      <w:r w:rsidRPr="00CB1284">
        <w:rPr>
          <w:rFonts w:cs="Arial"/>
          <w:sz w:val="22"/>
        </w:rPr>
        <w:t xml:space="preserve"> </w:t>
      </w:r>
    </w:p>
    <w:p w14:paraId="588C1868" w14:textId="77777777" w:rsidR="00A37EC6" w:rsidRPr="00CB1284" w:rsidRDefault="00A37EC6" w:rsidP="00380383">
      <w:pPr>
        <w:numPr>
          <w:ilvl w:val="1"/>
          <w:numId w:val="30"/>
        </w:numPr>
        <w:spacing w:after="26" w:line="268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我們將在債務償還期延展計劃結束之前</w:t>
      </w:r>
      <w:r w:rsidRPr="00CB1284">
        <w:rPr>
          <w:rFonts w:cs="Arial"/>
          <w:sz w:val="22"/>
        </w:rPr>
        <w:t>30</w:t>
      </w:r>
      <w:r w:rsidRPr="00CB1284">
        <w:rPr>
          <w:rFonts w:cs="Arial"/>
          <w:sz w:val="22"/>
        </w:rPr>
        <w:t>天左右與您聯絡，以確定接下來怎麼做。</w:t>
      </w:r>
      <w:r w:rsidRPr="00CB1284">
        <w:rPr>
          <w:rFonts w:cs="Arial"/>
          <w:sz w:val="22"/>
        </w:rPr>
        <w:t xml:space="preserve"> </w:t>
      </w:r>
    </w:p>
    <w:p w14:paraId="1191364F" w14:textId="77777777" w:rsidR="00A37EC6" w:rsidRPr="00CB1284" w:rsidRDefault="00A37EC6" w:rsidP="00380383">
      <w:pPr>
        <w:numPr>
          <w:ilvl w:val="1"/>
          <w:numId w:val="30"/>
        </w:numPr>
        <w:spacing w:after="26" w:line="268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在債務償還期延展計畫結束時，您將繼續支付抵押貸款每月付款額，同時需要償還減少或暫停的付款，但如果能力有限，您不用馬上一次還清。</w:t>
      </w:r>
      <w:r w:rsidRPr="00CB1284">
        <w:rPr>
          <w:rFonts w:cs="Arial"/>
          <w:sz w:val="22"/>
        </w:rPr>
        <w:t xml:space="preserve"> </w:t>
      </w:r>
    </w:p>
    <w:p w14:paraId="0ADD3717" w14:textId="77777777" w:rsidR="00A37EC6" w:rsidRPr="00CB1284" w:rsidRDefault="00A37EC6" w:rsidP="00A37EC6">
      <w:pPr>
        <w:numPr>
          <w:ilvl w:val="0"/>
          <w:numId w:val="20"/>
        </w:numPr>
        <w:spacing w:after="26" w:line="268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您有什麼疑問嗎？</w:t>
      </w:r>
      <w:r w:rsidRPr="00CB1284">
        <w:rPr>
          <w:rFonts w:cs="Arial"/>
          <w:sz w:val="22"/>
        </w:rPr>
        <w:t xml:space="preserve"> </w:t>
      </w:r>
    </w:p>
    <w:p w14:paraId="0CB50EB6" w14:textId="77777777" w:rsidR="00C44323" w:rsidRPr="00CB1284" w:rsidRDefault="00A37EC6" w:rsidP="00C44323">
      <w:pPr>
        <w:numPr>
          <w:ilvl w:val="0"/>
          <w:numId w:val="20"/>
        </w:numPr>
        <w:spacing w:after="26" w:line="268" w:lineRule="auto"/>
        <w:ind w:left="705" w:hanging="360"/>
        <w:rPr>
          <w:rFonts w:cs="Arial"/>
          <w:sz w:val="22"/>
        </w:rPr>
      </w:pPr>
      <w:r w:rsidRPr="00CB1284">
        <w:rPr>
          <w:rFonts w:cs="Arial"/>
          <w:sz w:val="22"/>
        </w:rPr>
        <w:t>在債務償還期延展期內，您可以採取一些措施來保護自己：</w:t>
      </w:r>
      <w:r w:rsidRPr="00CB1284">
        <w:rPr>
          <w:rFonts w:cs="Arial"/>
          <w:sz w:val="22"/>
        </w:rPr>
        <w:t xml:space="preserve"> </w:t>
      </w:r>
    </w:p>
    <w:p w14:paraId="63971E48" w14:textId="77AB9661" w:rsidR="00A37EC6" w:rsidRPr="00CB1284" w:rsidRDefault="00A37EC6" w:rsidP="00C44323">
      <w:pPr>
        <w:numPr>
          <w:ilvl w:val="1"/>
          <w:numId w:val="31"/>
        </w:numPr>
        <w:spacing w:after="26" w:line="268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妥善保管票據、文件和記錄，以便隨時查閱。這包括留意抵押貸款的每月帳單，確保您獲得的援助已反映在帳單上。</w:t>
      </w:r>
      <w:r w:rsidRPr="00CB1284">
        <w:rPr>
          <w:rFonts w:cs="Arial"/>
          <w:sz w:val="22"/>
        </w:rPr>
        <w:t xml:space="preserve"> </w:t>
      </w:r>
    </w:p>
    <w:p w14:paraId="3771A173" w14:textId="77777777" w:rsidR="00A37EC6" w:rsidRPr="00CB1284" w:rsidRDefault="00A37EC6" w:rsidP="00C44323">
      <w:pPr>
        <w:numPr>
          <w:ilvl w:val="1"/>
          <w:numId w:val="31"/>
        </w:numPr>
        <w:spacing w:after="26" w:line="268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lastRenderedPageBreak/>
        <w:t>如果抵押貸款付款是從您的銀行帳戶自動扣款，則應調整或停止抵押貸款自動付款。</w:t>
      </w:r>
      <w:r w:rsidRPr="00CB1284">
        <w:rPr>
          <w:rFonts w:cs="Arial"/>
          <w:sz w:val="22"/>
        </w:rPr>
        <w:t xml:space="preserve"> </w:t>
      </w:r>
    </w:p>
    <w:p w14:paraId="1D4B84D5" w14:textId="77777777" w:rsidR="00A37EC6" w:rsidRPr="00CB1284" w:rsidRDefault="00A37EC6" w:rsidP="00C44323">
      <w:pPr>
        <w:numPr>
          <w:ilvl w:val="1"/>
          <w:numId w:val="31"/>
        </w:numPr>
        <w:spacing w:after="126" w:line="260" w:lineRule="auto"/>
        <w:ind w:hanging="360"/>
        <w:rPr>
          <w:rFonts w:cs="Arial"/>
          <w:sz w:val="22"/>
        </w:rPr>
      </w:pPr>
      <w:r w:rsidRPr="00CB1284">
        <w:rPr>
          <w:rFonts w:cs="Arial"/>
          <w:sz w:val="22"/>
        </w:rPr>
        <w:t>密切關注您的信用狀態。定期查看您的信用報告是很明智的做法。</w:t>
      </w:r>
      <w:r w:rsidRPr="00CB1284">
        <w:rPr>
          <w:rFonts w:cs="Arial"/>
          <w:sz w:val="22"/>
        </w:rPr>
        <w:t xml:space="preserve"> </w:t>
      </w:r>
    </w:p>
    <w:p w14:paraId="335DBE58" w14:textId="77777777" w:rsidR="00C44323" w:rsidRPr="00CB1284" w:rsidRDefault="00C44323" w:rsidP="00A37EC6">
      <w:pPr>
        <w:spacing w:after="0" w:line="259" w:lineRule="auto"/>
        <w:rPr>
          <w:rFonts w:cs="Arial"/>
          <w:b/>
          <w:sz w:val="22"/>
        </w:rPr>
      </w:pPr>
    </w:p>
    <w:p w14:paraId="58AF350C" w14:textId="2E5C0BB0" w:rsidR="00A37EC6" w:rsidRPr="00CB1284" w:rsidRDefault="00A37EC6" w:rsidP="00A37EC6">
      <w:pPr>
        <w:spacing w:after="0" w:line="259" w:lineRule="auto"/>
        <w:rPr>
          <w:rFonts w:cs="Arial"/>
          <w:sz w:val="22"/>
        </w:rPr>
      </w:pPr>
      <w:r w:rsidRPr="00CB1284">
        <w:rPr>
          <w:rFonts w:cs="Arial"/>
          <w:b/>
          <w:sz w:val="22"/>
        </w:rPr>
        <w:t>貸款機構注意</w:t>
      </w:r>
      <w:r w:rsidRPr="00CB1284">
        <w:rPr>
          <w:rFonts w:cs="Arial"/>
          <w:sz w:val="22"/>
        </w:rPr>
        <w:t>：繼續完成債務償還期延展的最終手續。</w:t>
      </w:r>
    </w:p>
    <w:p w14:paraId="7EF68DD6" w14:textId="04A56725" w:rsidR="00A37EC6" w:rsidRPr="00CB1284" w:rsidRDefault="00A37EC6" w:rsidP="005C4EA2">
      <w:pPr>
        <w:spacing w:after="0" w:line="240" w:lineRule="auto"/>
        <w:ind w:right="90"/>
        <w:rPr>
          <w:rFonts w:cs="Arial"/>
          <w:sz w:val="22"/>
        </w:rPr>
      </w:pPr>
    </w:p>
    <w:p w14:paraId="5872AC9D" w14:textId="4254E963" w:rsidR="00A37EC6" w:rsidRPr="00CB1284" w:rsidRDefault="00A37EC6" w:rsidP="005C4EA2">
      <w:pPr>
        <w:spacing w:after="0" w:line="240" w:lineRule="auto"/>
        <w:ind w:right="90"/>
        <w:rPr>
          <w:rFonts w:cs="Arial"/>
          <w:sz w:val="22"/>
        </w:rPr>
      </w:pPr>
    </w:p>
    <w:p w14:paraId="4E8A5973" w14:textId="2C966C7E" w:rsidR="00A37EC6" w:rsidRPr="00CB1284" w:rsidRDefault="00A37EC6" w:rsidP="005C4EA2">
      <w:pPr>
        <w:spacing w:after="0" w:line="240" w:lineRule="auto"/>
        <w:ind w:right="90"/>
        <w:rPr>
          <w:rFonts w:cs="Arial"/>
          <w:sz w:val="22"/>
        </w:rPr>
      </w:pPr>
    </w:p>
    <w:p w14:paraId="21CCDDD7" w14:textId="4B674032" w:rsidR="00A37EC6" w:rsidRPr="00CB1284" w:rsidRDefault="00A37EC6" w:rsidP="005C4EA2">
      <w:pPr>
        <w:spacing w:after="0" w:line="240" w:lineRule="auto"/>
        <w:ind w:right="90"/>
        <w:rPr>
          <w:rFonts w:cs="Arial"/>
          <w:sz w:val="22"/>
        </w:rPr>
      </w:pPr>
    </w:p>
    <w:p w14:paraId="531695C1" w14:textId="247BF3EB" w:rsidR="00A37EC6" w:rsidRPr="00CB1284" w:rsidRDefault="00A37EC6" w:rsidP="005C4EA2">
      <w:pPr>
        <w:spacing w:after="0" w:line="240" w:lineRule="auto"/>
        <w:ind w:right="90"/>
        <w:rPr>
          <w:rFonts w:cs="Arial"/>
          <w:sz w:val="22"/>
        </w:rPr>
      </w:pPr>
    </w:p>
    <w:p w14:paraId="424939F0" w14:textId="0E40958A" w:rsidR="00A37EC6" w:rsidRPr="00CB1284" w:rsidRDefault="00A37EC6" w:rsidP="005C4EA2">
      <w:pPr>
        <w:spacing w:after="0" w:line="240" w:lineRule="auto"/>
        <w:ind w:right="90"/>
        <w:rPr>
          <w:rFonts w:cs="Arial"/>
          <w:sz w:val="22"/>
        </w:rPr>
      </w:pPr>
    </w:p>
    <w:p w14:paraId="5EB59171" w14:textId="769992BC" w:rsidR="00A37EC6" w:rsidRPr="00CB1284" w:rsidRDefault="00A37EC6" w:rsidP="005C4EA2">
      <w:pPr>
        <w:spacing w:after="0" w:line="240" w:lineRule="auto"/>
        <w:ind w:right="90"/>
        <w:rPr>
          <w:rFonts w:cs="Arial"/>
          <w:sz w:val="22"/>
        </w:rPr>
      </w:pPr>
    </w:p>
    <w:p w14:paraId="7C9F2BB5" w14:textId="015CB0E0" w:rsidR="00A37EC6" w:rsidRPr="00CB1284" w:rsidRDefault="00A37EC6" w:rsidP="005C4EA2">
      <w:pPr>
        <w:spacing w:after="0" w:line="240" w:lineRule="auto"/>
        <w:ind w:right="90"/>
        <w:rPr>
          <w:rFonts w:cs="Arial"/>
          <w:sz w:val="22"/>
        </w:rPr>
      </w:pPr>
    </w:p>
    <w:p w14:paraId="5BFA2710" w14:textId="26B978AB" w:rsidR="00A37EC6" w:rsidRPr="00CB1284" w:rsidRDefault="00A37EC6" w:rsidP="005C4EA2">
      <w:pPr>
        <w:spacing w:after="0" w:line="240" w:lineRule="auto"/>
        <w:ind w:right="90"/>
        <w:rPr>
          <w:rFonts w:cs="Arial"/>
          <w:sz w:val="22"/>
        </w:rPr>
      </w:pPr>
    </w:p>
    <w:p w14:paraId="3456ED9F" w14:textId="05E6BAC4" w:rsidR="00A37EC6" w:rsidRPr="00CB1284" w:rsidRDefault="00A37EC6" w:rsidP="005C4EA2">
      <w:pPr>
        <w:spacing w:after="0" w:line="240" w:lineRule="auto"/>
        <w:ind w:right="90"/>
        <w:rPr>
          <w:rFonts w:cs="Arial"/>
          <w:sz w:val="22"/>
        </w:rPr>
      </w:pPr>
    </w:p>
    <w:p w14:paraId="7F97A80C" w14:textId="7816D30F" w:rsidR="00A37EC6" w:rsidRPr="00CB1284" w:rsidRDefault="00A37EC6" w:rsidP="005C4EA2">
      <w:pPr>
        <w:spacing w:after="0" w:line="240" w:lineRule="auto"/>
        <w:ind w:right="90"/>
        <w:rPr>
          <w:rFonts w:cs="Arial"/>
          <w:sz w:val="22"/>
        </w:rPr>
      </w:pPr>
    </w:p>
    <w:p w14:paraId="1EABECA6" w14:textId="44A25C12" w:rsidR="00A37EC6" w:rsidRPr="00CB1284" w:rsidRDefault="00A37EC6" w:rsidP="005C4EA2">
      <w:pPr>
        <w:spacing w:after="0" w:line="240" w:lineRule="auto"/>
        <w:ind w:right="90"/>
        <w:rPr>
          <w:rFonts w:cs="Arial"/>
          <w:sz w:val="22"/>
        </w:rPr>
      </w:pPr>
    </w:p>
    <w:p w14:paraId="00457797" w14:textId="77777777" w:rsidR="00B50CB1" w:rsidRPr="00CB1284" w:rsidRDefault="00B50CB1" w:rsidP="00022B2B">
      <w:pPr>
        <w:spacing w:before="120" w:after="160" w:line="-280" w:lineRule="auto"/>
        <w:rPr>
          <w:rFonts w:cs="Arial"/>
          <w:sz w:val="22"/>
        </w:rPr>
      </w:pPr>
    </w:p>
    <w:sectPr w:rsidR="00B50CB1" w:rsidRPr="00CB1284" w:rsidSect="00E9760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52" w:right="720" w:bottom="1440" w:left="720" w:header="634" w:footer="58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02C3" w14:textId="77777777" w:rsidR="00AC2D15" w:rsidRDefault="00AC2D15" w:rsidP="00B50FB2">
      <w:pPr>
        <w:spacing w:after="0" w:line="240" w:lineRule="auto"/>
      </w:pPr>
      <w:r>
        <w:separator/>
      </w:r>
    </w:p>
  </w:endnote>
  <w:endnote w:type="continuationSeparator" w:id="0">
    <w:p w14:paraId="34835B02" w14:textId="77777777" w:rsidR="00AC2D15" w:rsidRDefault="00AC2D15" w:rsidP="00B5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879008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1EC40" w14:textId="4639E42C" w:rsidR="00C00EAE" w:rsidRPr="005767EB" w:rsidRDefault="005767EB" w:rsidP="005767EB">
        <w:pPr>
          <w:pStyle w:val="Footer"/>
          <w:rPr>
            <w:noProof/>
            <w:sz w:val="18"/>
            <w:szCs w:val="18"/>
          </w:rPr>
        </w:pPr>
        <w:r>
          <w:rPr>
            <w:rFonts w:hint="eastAsia"/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53E4B373" wp14:editId="549CFDB3">
                  <wp:simplePos x="0" y="0"/>
                  <wp:positionH relativeFrom="column">
                    <wp:posOffset>-138651</wp:posOffset>
                  </wp:positionH>
                  <wp:positionV relativeFrom="paragraph">
                    <wp:posOffset>-229015</wp:posOffset>
                  </wp:positionV>
                  <wp:extent cx="6758609" cy="0"/>
                  <wp:effectExtent l="0" t="0" r="0" b="0"/>
                  <wp:wrapNone/>
                  <wp:docPr id="2" name="Straight Connector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7586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AC820FF" id="Straight Connector 2" o:spid="_x0000_s1026" alt="&quot;&quot;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9pt,-18.05pt" to="521.25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" strokecolor="#00b7e1 [3044]"/>
              </w:pict>
            </mc:Fallback>
          </mc:AlternateContent>
        </w:r>
        <w:r w:rsidR="00FF7EF0">
          <w:rPr>
            <w:rFonts w:hint="eastAsia"/>
            <w:sz w:val="18"/>
          </w:rPr>
          <w:t>F</w:t>
        </w:r>
        <w:r w:rsidR="00FF7EF0">
          <w:rPr>
            <w:sz w:val="18"/>
          </w:rPr>
          <w:t>reddie Mac</w:t>
        </w:r>
        <w:r>
          <w:rPr>
            <w:rFonts w:hint="eastAsia"/>
            <w:sz w:val="18"/>
            <w:vertAlign w:val="superscript"/>
          </w:rPr>
          <w:t>©</w:t>
        </w:r>
        <w:r w:rsidR="00FF7EF0">
          <w:rPr>
            <w:sz w:val="18"/>
          </w:rPr>
          <w:t xml:space="preserve"> 2</w:t>
        </w:r>
        <w:r>
          <w:rPr>
            <w:rFonts w:hint="eastAsia"/>
            <w:sz w:val="18"/>
          </w:rPr>
          <w:t>022</w:t>
        </w:r>
        <w:r>
          <w:rPr>
            <w:rFonts w:hint="eastAsia"/>
            <w:sz w:val="18"/>
          </w:rPr>
          <w:tab/>
          <w:t>2022</w:t>
        </w:r>
        <w:r>
          <w:rPr>
            <w:rFonts w:hint="eastAsia"/>
            <w:sz w:val="18"/>
          </w:rPr>
          <w:t>年</w:t>
        </w:r>
        <w:r>
          <w:rPr>
            <w:rFonts w:hint="eastAsia"/>
            <w:sz w:val="18"/>
          </w:rPr>
          <w:t>1</w:t>
        </w:r>
        <w:r>
          <w:rPr>
            <w:rFonts w:hint="eastAsia"/>
            <w:sz w:val="18"/>
          </w:rPr>
          <w:t>月</w:t>
        </w:r>
        <w:r>
          <w:rPr>
            <w:rFonts w:hint="eastAsia"/>
            <w:sz w:val="18"/>
          </w:rPr>
          <w:t>20</w:t>
        </w:r>
        <w:r>
          <w:rPr>
            <w:rFonts w:hint="eastAsia"/>
            <w:sz w:val="18"/>
          </w:rPr>
          <w:t>日更新</w:t>
        </w:r>
        <w:r>
          <w:rPr>
            <w:rFonts w:hint="eastAsia"/>
            <w:sz w:val="18"/>
          </w:rPr>
          <w:tab/>
        </w:r>
        <w:r>
          <w:rPr>
            <w:rFonts w:hint="eastAsia"/>
            <w:sz w:val="18"/>
          </w:rPr>
          <w:tab/>
        </w:r>
        <w:r w:rsidRPr="005C647E">
          <w:rPr>
            <w:rFonts w:hint="eastAsia"/>
            <w:sz w:val="18"/>
          </w:rPr>
          <w:fldChar w:fldCharType="begin"/>
        </w:r>
        <w:r w:rsidRPr="005C647E">
          <w:rPr>
            <w:rFonts w:hint="eastAsia"/>
            <w:sz w:val="18"/>
          </w:rPr>
          <w:instrText xml:space="preserve"> PAGE   \* MERGEFORMAT </w:instrText>
        </w:r>
        <w:r w:rsidRPr="005C647E">
          <w:rPr>
            <w:rFonts w:hint="eastAsia"/>
            <w:sz w:val="18"/>
          </w:rPr>
          <w:fldChar w:fldCharType="separate"/>
        </w:r>
        <w:r>
          <w:rPr>
            <w:rFonts w:hint="eastAsia"/>
            <w:sz w:val="18"/>
          </w:rPr>
          <w:t>1</w:t>
        </w:r>
        <w:r w:rsidRPr="005C647E">
          <w:rPr>
            <w:rFonts w:hint="eastAsia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5753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62F23" w14:textId="50D8A6D9" w:rsidR="00063EAF" w:rsidRPr="005C647E" w:rsidRDefault="000439FE" w:rsidP="000439FE">
        <w:pPr>
          <w:pStyle w:val="Footer"/>
          <w:rPr>
            <w:noProof/>
            <w:sz w:val="18"/>
            <w:szCs w:val="18"/>
          </w:rPr>
        </w:pPr>
        <w:r>
          <w:rPr>
            <w:rFonts w:hint="eastAsia"/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C0DFD3A" wp14:editId="744261CB">
                  <wp:simplePos x="0" y="0"/>
                  <wp:positionH relativeFrom="column">
                    <wp:posOffset>-138651</wp:posOffset>
                  </wp:positionH>
                  <wp:positionV relativeFrom="paragraph">
                    <wp:posOffset>-229015</wp:posOffset>
                  </wp:positionV>
                  <wp:extent cx="6758609" cy="0"/>
                  <wp:effectExtent l="0" t="0" r="0" b="0"/>
                  <wp:wrapNone/>
                  <wp:docPr id="1" name="Straight Connector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7586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FB21C9F" id="Straight Connector 1" o:spid="_x0000_s1026" alt="&quot;&quot;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9pt,-18.05pt" to="521.25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" strokecolor="#00b7e1 [3044]"/>
              </w:pict>
            </mc:Fallback>
          </mc:AlternateContent>
        </w:r>
        <w:r w:rsidR="00FF7EF0">
          <w:rPr>
            <w:rFonts w:hint="eastAsia"/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285AE19" wp14:editId="31AE9D09">
                  <wp:simplePos x="0" y="0"/>
                  <wp:positionH relativeFrom="column">
                    <wp:posOffset>-138651</wp:posOffset>
                  </wp:positionH>
                  <wp:positionV relativeFrom="paragraph">
                    <wp:posOffset>-229015</wp:posOffset>
                  </wp:positionV>
                  <wp:extent cx="6758609" cy="0"/>
                  <wp:effectExtent l="0" t="0" r="0" b="0"/>
                  <wp:wrapNone/>
                  <wp:docPr id="3" name="Straight Connector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7586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AA1F8E2" id="Straight Connector 3" o:spid="_x0000_s1026" alt="&quot;&quot;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9pt,-18.05pt" to="521.25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" strokecolor="#00b7e1 [3044]"/>
              </w:pict>
            </mc:Fallback>
          </mc:AlternateContent>
        </w:r>
        <w:r w:rsidR="00FF7EF0">
          <w:rPr>
            <w:rFonts w:hint="eastAsia"/>
            <w:sz w:val="18"/>
          </w:rPr>
          <w:t>F</w:t>
        </w:r>
        <w:r w:rsidR="00FF7EF0">
          <w:rPr>
            <w:sz w:val="18"/>
          </w:rPr>
          <w:t>reddie Mac</w:t>
        </w:r>
        <w:r w:rsidR="00FF7EF0">
          <w:rPr>
            <w:rFonts w:hint="eastAsia"/>
            <w:sz w:val="18"/>
            <w:vertAlign w:val="superscript"/>
          </w:rPr>
          <w:t>©</w:t>
        </w:r>
        <w:r w:rsidR="00FF7EF0">
          <w:rPr>
            <w:sz w:val="18"/>
          </w:rPr>
          <w:t xml:space="preserve"> 2</w:t>
        </w:r>
        <w:r w:rsidR="00FF7EF0">
          <w:rPr>
            <w:rFonts w:hint="eastAsia"/>
            <w:sz w:val="18"/>
          </w:rPr>
          <w:t>022</w:t>
        </w:r>
        <w:r>
          <w:rPr>
            <w:rFonts w:hint="eastAsia"/>
            <w:sz w:val="18"/>
          </w:rPr>
          <w:tab/>
          <w:t>2022</w:t>
        </w:r>
        <w:r>
          <w:rPr>
            <w:rFonts w:hint="eastAsia"/>
            <w:sz w:val="18"/>
          </w:rPr>
          <w:t>年</w:t>
        </w:r>
        <w:r>
          <w:rPr>
            <w:rFonts w:hint="eastAsia"/>
            <w:sz w:val="18"/>
          </w:rPr>
          <w:t>1</w:t>
        </w:r>
        <w:r>
          <w:rPr>
            <w:rFonts w:hint="eastAsia"/>
            <w:sz w:val="18"/>
          </w:rPr>
          <w:t>月</w:t>
        </w:r>
        <w:r>
          <w:rPr>
            <w:rFonts w:hint="eastAsia"/>
            <w:sz w:val="18"/>
          </w:rPr>
          <w:t>20</w:t>
        </w:r>
        <w:r>
          <w:rPr>
            <w:rFonts w:hint="eastAsia"/>
            <w:sz w:val="18"/>
          </w:rPr>
          <w:t>日更新</w:t>
        </w:r>
        <w:r>
          <w:rPr>
            <w:rFonts w:hint="eastAsia"/>
            <w:sz w:val="18"/>
          </w:rPr>
          <w:tab/>
        </w:r>
        <w:r>
          <w:rPr>
            <w:rFonts w:hint="eastAsia"/>
            <w:sz w:val="18"/>
          </w:rPr>
          <w:tab/>
        </w:r>
        <w:r w:rsidR="00063EAF" w:rsidRPr="005C647E">
          <w:rPr>
            <w:rFonts w:hint="eastAsia"/>
            <w:sz w:val="18"/>
          </w:rPr>
          <w:fldChar w:fldCharType="begin"/>
        </w:r>
        <w:r w:rsidR="00063EAF" w:rsidRPr="005C647E">
          <w:rPr>
            <w:rFonts w:hint="eastAsia"/>
            <w:sz w:val="18"/>
          </w:rPr>
          <w:instrText xml:space="preserve"> PAGE   \* MERGEFORMAT </w:instrText>
        </w:r>
        <w:r w:rsidR="00063EAF" w:rsidRPr="005C647E">
          <w:rPr>
            <w:rFonts w:hint="eastAsia"/>
            <w:sz w:val="18"/>
          </w:rPr>
          <w:fldChar w:fldCharType="separate"/>
        </w:r>
        <w:r w:rsidR="00063EAF" w:rsidRPr="005C647E">
          <w:rPr>
            <w:rFonts w:hint="eastAsia"/>
            <w:sz w:val="18"/>
          </w:rPr>
          <w:t>2</w:t>
        </w:r>
        <w:r w:rsidR="00063EAF" w:rsidRPr="005C647E">
          <w:rPr>
            <w:rFonts w:hint="eastAsi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EADE" w14:textId="77777777" w:rsidR="00AC2D15" w:rsidRDefault="00AC2D15" w:rsidP="00B50FB2">
      <w:pPr>
        <w:spacing w:after="0" w:line="240" w:lineRule="auto"/>
      </w:pPr>
      <w:r>
        <w:separator/>
      </w:r>
    </w:p>
  </w:footnote>
  <w:footnote w:type="continuationSeparator" w:id="0">
    <w:p w14:paraId="4C600396" w14:textId="77777777" w:rsidR="00AC2D15" w:rsidRDefault="00AC2D15" w:rsidP="00B5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E8B7" w14:textId="465BA152" w:rsidR="007974D5" w:rsidRDefault="007974D5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8480" behindDoc="0" locked="0" layoutInCell="1" allowOverlap="1" wp14:anchorId="5209A4A9" wp14:editId="36D997B0">
          <wp:simplePos x="0" y="0"/>
          <wp:positionH relativeFrom="column">
            <wp:posOffset>-448945</wp:posOffset>
          </wp:positionH>
          <wp:positionV relativeFrom="paragraph">
            <wp:posOffset>-420285</wp:posOffset>
          </wp:positionV>
          <wp:extent cx="7759700" cy="613410"/>
          <wp:effectExtent l="0" t="0" r="0" b="0"/>
          <wp:wrapTopAndBottom/>
          <wp:docPr id="37" name="Picture 3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DA1B49" w14:textId="32497008" w:rsidR="00211836" w:rsidRDefault="00211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3164" w14:textId="16AE97E3" w:rsidR="00B50FB2" w:rsidRPr="00D17FB3" w:rsidRDefault="00457019" w:rsidP="00BB20A0">
    <w:pPr>
      <w:pStyle w:val="Header"/>
      <w:tabs>
        <w:tab w:val="clear" w:pos="4680"/>
        <w:tab w:val="clear" w:pos="9360"/>
        <w:tab w:val="center" w:pos="5085"/>
        <w:tab w:val="left" w:pos="8352"/>
      </w:tabs>
      <w:spacing w:after="60"/>
      <w:ind w:right="-450"/>
      <w:rPr>
        <w:noProof/>
        <w:sz w:val="2"/>
        <w:szCs w:val="2"/>
      </w:rPr>
    </w:pPr>
    <w:r>
      <w:rPr>
        <w:rFonts w:hint="eastAsia"/>
        <w:noProof/>
        <w:sz w:val="2"/>
      </w:rPr>
      <w:drawing>
        <wp:anchor distT="0" distB="0" distL="114300" distR="114300" simplePos="0" relativeHeight="251667456" behindDoc="0" locked="0" layoutInCell="1" allowOverlap="1" wp14:anchorId="766823FA" wp14:editId="5A77901B">
          <wp:simplePos x="0" y="0"/>
          <wp:positionH relativeFrom="column">
            <wp:posOffset>-457200</wp:posOffset>
          </wp:positionH>
          <wp:positionV relativeFrom="paragraph">
            <wp:posOffset>-402590</wp:posOffset>
          </wp:positionV>
          <wp:extent cx="7784465" cy="906780"/>
          <wp:effectExtent l="0" t="0" r="6985" b="7620"/>
          <wp:wrapTopAndBottom/>
          <wp:docPr id="38" name="Picture 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157"/>
                  <a:stretch/>
                </pic:blipFill>
                <pic:spPr bwMode="auto">
                  <a:xfrm>
                    <a:off x="0" y="0"/>
                    <a:ext cx="778446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2"/>
      </w:rPr>
      <w:drawing>
        <wp:anchor distT="0" distB="0" distL="114300" distR="114300" simplePos="0" relativeHeight="251666432" behindDoc="0" locked="0" layoutInCell="1" allowOverlap="1" wp14:anchorId="6CD06148" wp14:editId="25BD8FCD">
          <wp:simplePos x="0" y="0"/>
          <wp:positionH relativeFrom="column">
            <wp:posOffset>-572770</wp:posOffset>
          </wp:positionH>
          <wp:positionV relativeFrom="paragraph">
            <wp:posOffset>9768840</wp:posOffset>
          </wp:positionV>
          <wp:extent cx="7767955" cy="419100"/>
          <wp:effectExtent l="0" t="0" r="4445" b="0"/>
          <wp:wrapTopAndBottom/>
          <wp:docPr id="39" name="Picture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816"/>
                  <a:stretch/>
                </pic:blipFill>
                <pic:spPr bwMode="auto">
                  <a:xfrm>
                    <a:off x="0" y="0"/>
                    <a:ext cx="7767955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090"/>
    <w:multiLevelType w:val="hybridMultilevel"/>
    <w:tmpl w:val="A4584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825"/>
    <w:multiLevelType w:val="hybridMultilevel"/>
    <w:tmpl w:val="59F80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F1AF0"/>
    <w:multiLevelType w:val="hybridMultilevel"/>
    <w:tmpl w:val="22440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81F30"/>
    <w:multiLevelType w:val="hybridMultilevel"/>
    <w:tmpl w:val="69845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72E1"/>
    <w:multiLevelType w:val="hybridMultilevel"/>
    <w:tmpl w:val="BFF6C046"/>
    <w:lvl w:ilvl="0" w:tplc="DB6411E2">
      <w:start w:val="1"/>
      <w:numFmt w:val="bullet"/>
      <w:pStyle w:val="SecondTierBullet"/>
      <w:lvlText w:val=""/>
      <w:lvlJc w:val="left"/>
      <w:pPr>
        <w:ind w:left="1080" w:hanging="360"/>
      </w:pPr>
      <w:rPr>
        <w:rFonts w:ascii="Wingdings" w:hAnsi="Wingdings" w:cs="Times New Roman" w:hint="default"/>
        <w:strike w:val="0"/>
        <w:dstrike w:val="0"/>
        <w:color w:val="auto"/>
        <w:sz w:val="18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485293"/>
    <w:multiLevelType w:val="hybridMultilevel"/>
    <w:tmpl w:val="E424FD80"/>
    <w:lvl w:ilvl="0" w:tplc="2B5E0EDA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03A8DEA">
      <w:start w:val="1"/>
      <w:numFmt w:val="bullet"/>
      <w:lvlText w:val=""/>
      <w:lvlJc w:val="left"/>
      <w:pPr>
        <w:ind w:left="-2610" w:hanging="360"/>
      </w:pPr>
      <w:rPr>
        <w:rFonts w:ascii="Wingdings" w:hAnsi="Wingdings" w:hint="default"/>
      </w:rPr>
    </w:lvl>
    <w:lvl w:ilvl="2" w:tplc="5EA203E4">
      <w:start w:val="1"/>
      <w:numFmt w:val="bullet"/>
      <w:lvlText w:val=""/>
      <w:lvlJc w:val="left"/>
      <w:pPr>
        <w:ind w:left="-2250" w:hanging="360"/>
      </w:pPr>
      <w:rPr>
        <w:rFonts w:ascii="Wingdings" w:hAnsi="Wingdings" w:hint="default"/>
      </w:rPr>
    </w:lvl>
    <w:lvl w:ilvl="3" w:tplc="B3CAEA1E">
      <w:start w:val="1"/>
      <w:numFmt w:val="bullet"/>
      <w:lvlText w:val=""/>
      <w:lvlJc w:val="left"/>
      <w:pPr>
        <w:ind w:left="-1890" w:hanging="360"/>
      </w:pPr>
      <w:rPr>
        <w:rFonts w:ascii="Wingdings" w:hAnsi="Wingdings" w:hint="default"/>
      </w:rPr>
    </w:lvl>
    <w:lvl w:ilvl="4" w:tplc="5B148222">
      <w:start w:val="1"/>
      <w:numFmt w:val="bullet"/>
      <w:lvlText w:val=""/>
      <w:lvlJc w:val="left"/>
      <w:pPr>
        <w:ind w:left="-1530" w:hanging="360"/>
      </w:pPr>
      <w:rPr>
        <w:rFonts w:ascii="Wingdings" w:hAnsi="Wingdings" w:hint="default"/>
      </w:rPr>
    </w:lvl>
    <w:lvl w:ilvl="5" w:tplc="B038ED2E">
      <w:start w:val="1"/>
      <w:numFmt w:val="bullet"/>
      <w:lvlText w:val=""/>
      <w:lvlJc w:val="left"/>
      <w:pPr>
        <w:ind w:left="-1170" w:hanging="360"/>
      </w:pPr>
      <w:rPr>
        <w:rFonts w:ascii="Wingdings" w:hAnsi="Wingdings" w:hint="default"/>
      </w:rPr>
    </w:lvl>
    <w:lvl w:ilvl="6" w:tplc="A52E4F44">
      <w:start w:val="1"/>
      <w:numFmt w:val="bullet"/>
      <w:lvlText w:val=""/>
      <w:lvlJc w:val="left"/>
      <w:pPr>
        <w:ind w:left="-810" w:hanging="360"/>
      </w:pPr>
      <w:rPr>
        <w:rFonts w:ascii="Wingdings" w:hAnsi="Wingdings" w:hint="default"/>
      </w:rPr>
    </w:lvl>
    <w:lvl w:ilvl="7" w:tplc="04090005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8" w:tplc="F2CADF7A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</w:abstractNum>
  <w:abstractNum w:abstractNumId="6" w15:restartNumberingAfterBreak="0">
    <w:nsid w:val="17026FD3"/>
    <w:multiLevelType w:val="hybridMultilevel"/>
    <w:tmpl w:val="1CF8DFD8"/>
    <w:lvl w:ilvl="0" w:tplc="04090003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FA632A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595959" w:themeColor="text1" w:themeTint="A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4A316E"/>
    <w:multiLevelType w:val="hybridMultilevel"/>
    <w:tmpl w:val="28BAE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4E7"/>
    <w:multiLevelType w:val="hybridMultilevel"/>
    <w:tmpl w:val="D370F2C6"/>
    <w:lvl w:ilvl="0" w:tplc="04090003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4631C0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595959" w:themeColor="text1" w:themeTint="A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336431"/>
    <w:multiLevelType w:val="hybridMultilevel"/>
    <w:tmpl w:val="7D209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66D23"/>
    <w:multiLevelType w:val="hybridMultilevel"/>
    <w:tmpl w:val="6C58D7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1650F"/>
    <w:multiLevelType w:val="hybridMultilevel"/>
    <w:tmpl w:val="53F0B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C2D07"/>
    <w:multiLevelType w:val="hybridMultilevel"/>
    <w:tmpl w:val="122EC3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753D88"/>
    <w:multiLevelType w:val="hybridMultilevel"/>
    <w:tmpl w:val="A0EE3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5543F"/>
    <w:multiLevelType w:val="multilevel"/>
    <w:tmpl w:val="6C709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7B3499"/>
    <w:multiLevelType w:val="hybridMultilevel"/>
    <w:tmpl w:val="30884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05870"/>
    <w:multiLevelType w:val="hybridMultilevel"/>
    <w:tmpl w:val="54B88056"/>
    <w:lvl w:ilvl="0" w:tplc="843A324C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4623EB"/>
    <w:multiLevelType w:val="hybridMultilevel"/>
    <w:tmpl w:val="286AD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703FA"/>
    <w:multiLevelType w:val="hybridMultilevel"/>
    <w:tmpl w:val="05528E0A"/>
    <w:lvl w:ilvl="0" w:tplc="04090003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224A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B6B06"/>
    <w:multiLevelType w:val="hybridMultilevel"/>
    <w:tmpl w:val="F048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CA73A5"/>
    <w:multiLevelType w:val="hybridMultilevel"/>
    <w:tmpl w:val="1382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01FD2"/>
    <w:multiLevelType w:val="hybridMultilevel"/>
    <w:tmpl w:val="D35AB946"/>
    <w:lvl w:ilvl="0" w:tplc="6B18CE46">
      <w:start w:val="1"/>
      <w:numFmt w:val="bullet"/>
      <w:lvlText w:val="•"/>
      <w:lvlJc w:val="left"/>
      <w:pPr>
        <w:ind w:left="706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224A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CE469C"/>
    <w:multiLevelType w:val="hybridMultilevel"/>
    <w:tmpl w:val="A37EA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03A8D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5EA203E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3CAEA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5B148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 w:tplc="B038ED2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A52E4F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 w:tplc="F2CADF7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3" w15:restartNumberingAfterBreak="0">
    <w:nsid w:val="5EE36DBB"/>
    <w:multiLevelType w:val="hybridMultilevel"/>
    <w:tmpl w:val="01F468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DB4B9A"/>
    <w:multiLevelType w:val="hybridMultilevel"/>
    <w:tmpl w:val="373A0986"/>
    <w:lvl w:ilvl="0" w:tplc="D944A500">
      <w:start w:val="1"/>
      <w:numFmt w:val="bullet"/>
      <w:pStyle w:val="05bullet"/>
      <w:lvlText w:val=""/>
      <w:lvlJc w:val="left"/>
      <w:pPr>
        <w:ind w:left="1080" w:hanging="360"/>
      </w:pPr>
      <w:rPr>
        <w:rFonts w:ascii="Symbol" w:hAnsi="Symbol" w:hint="default"/>
        <w:strike w:val="0"/>
        <w:dstrike w:val="0"/>
        <w:color w:val="auto"/>
        <w:sz w:val="18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246A90"/>
    <w:multiLevelType w:val="hybridMultilevel"/>
    <w:tmpl w:val="C9AC4380"/>
    <w:lvl w:ilvl="0" w:tplc="04090003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A85D66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595959" w:themeColor="text1" w:themeTint="A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91024A"/>
    <w:multiLevelType w:val="hybridMultilevel"/>
    <w:tmpl w:val="12B031E0"/>
    <w:lvl w:ilvl="0" w:tplc="6B18CE46">
      <w:start w:val="1"/>
      <w:numFmt w:val="bullet"/>
      <w:lvlText w:val="•"/>
      <w:lvlJc w:val="left"/>
      <w:pPr>
        <w:ind w:left="706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224A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7221CA"/>
    <w:multiLevelType w:val="hybridMultilevel"/>
    <w:tmpl w:val="D2E43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8F3BA3"/>
    <w:multiLevelType w:val="hybridMultilevel"/>
    <w:tmpl w:val="BE82FDC6"/>
    <w:lvl w:ilvl="0" w:tplc="8782091C">
      <w:start w:val="1"/>
      <w:numFmt w:val="bullet"/>
      <w:pStyle w:val="TableBullet1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716FF"/>
    <w:multiLevelType w:val="multilevel"/>
    <w:tmpl w:val="38E625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9B5020"/>
    <w:multiLevelType w:val="multilevel"/>
    <w:tmpl w:val="419C8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E5718D"/>
    <w:multiLevelType w:val="hybridMultilevel"/>
    <w:tmpl w:val="700CE5D6"/>
    <w:lvl w:ilvl="0" w:tplc="06ECD6A8">
      <w:start w:val="1"/>
      <w:numFmt w:val="none"/>
      <w:pStyle w:val="Note"/>
      <w:lvlText w:val="Note:"/>
      <w:lvlJc w:val="left"/>
      <w:pPr>
        <w:tabs>
          <w:tab w:val="num" w:pos="1440"/>
        </w:tabs>
        <w:ind w:left="720"/>
      </w:pPr>
      <w:rPr>
        <w:rFonts w:ascii="Source Sans Pro" w:hAnsi="Source Sans Pro" w:cs="Times New Roman" w:hint="default"/>
        <w:b/>
        <w:bCs/>
        <w:i w:val="0"/>
        <w:iCs w:val="0"/>
        <w:caps/>
        <w:spacing w:val="20"/>
        <w:sz w:val="16"/>
      </w:rPr>
    </w:lvl>
    <w:lvl w:ilvl="1" w:tplc="6BE01166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BC1AA38C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E5209E5E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F6F0EF5A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18667BA0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1A5C7DC4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6A00F5E4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C200275E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17"/>
  </w:num>
  <w:num w:numId="5">
    <w:abstractNumId w:val="2"/>
  </w:num>
  <w:num w:numId="6">
    <w:abstractNumId w:val="13"/>
  </w:num>
  <w:num w:numId="7">
    <w:abstractNumId w:val="30"/>
  </w:num>
  <w:num w:numId="8">
    <w:abstractNumId w:val="14"/>
  </w:num>
  <w:num w:numId="9">
    <w:abstractNumId w:val="19"/>
  </w:num>
  <w:num w:numId="10">
    <w:abstractNumId w:val="23"/>
  </w:num>
  <w:num w:numId="11">
    <w:abstractNumId w:val="0"/>
  </w:num>
  <w:num w:numId="12">
    <w:abstractNumId w:val="27"/>
  </w:num>
  <w:num w:numId="13">
    <w:abstractNumId w:val="7"/>
  </w:num>
  <w:num w:numId="14">
    <w:abstractNumId w:val="5"/>
  </w:num>
  <w:num w:numId="15">
    <w:abstractNumId w:val="31"/>
  </w:num>
  <w:num w:numId="16">
    <w:abstractNumId w:val="22"/>
  </w:num>
  <w:num w:numId="17">
    <w:abstractNumId w:val="1"/>
  </w:num>
  <w:num w:numId="18">
    <w:abstractNumId w:val="10"/>
  </w:num>
  <w:num w:numId="19">
    <w:abstractNumId w:val="12"/>
  </w:num>
  <w:num w:numId="20">
    <w:abstractNumId w:val="18"/>
  </w:num>
  <w:num w:numId="21">
    <w:abstractNumId w:val="29"/>
  </w:num>
  <w:num w:numId="22">
    <w:abstractNumId w:val="26"/>
  </w:num>
  <w:num w:numId="23">
    <w:abstractNumId w:val="21"/>
  </w:num>
  <w:num w:numId="24">
    <w:abstractNumId w:val="20"/>
  </w:num>
  <w:num w:numId="25">
    <w:abstractNumId w:val="16"/>
  </w:num>
  <w:num w:numId="26">
    <w:abstractNumId w:val="15"/>
  </w:num>
  <w:num w:numId="27">
    <w:abstractNumId w:val="11"/>
  </w:num>
  <w:num w:numId="28">
    <w:abstractNumId w:val="9"/>
  </w:num>
  <w:num w:numId="29">
    <w:abstractNumId w:val="3"/>
  </w:num>
  <w:num w:numId="30">
    <w:abstractNumId w:val="6"/>
  </w:num>
  <w:num w:numId="31">
    <w:abstractNumId w:val="8"/>
  </w:num>
  <w:num w:numId="32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B2"/>
    <w:rsid w:val="000017B9"/>
    <w:rsid w:val="00004F3C"/>
    <w:rsid w:val="0001053B"/>
    <w:rsid w:val="000146F2"/>
    <w:rsid w:val="00014F49"/>
    <w:rsid w:val="00015F73"/>
    <w:rsid w:val="000166AE"/>
    <w:rsid w:val="00022B2B"/>
    <w:rsid w:val="00023199"/>
    <w:rsid w:val="00025A67"/>
    <w:rsid w:val="0003168D"/>
    <w:rsid w:val="000339A6"/>
    <w:rsid w:val="00034877"/>
    <w:rsid w:val="00042041"/>
    <w:rsid w:val="00042289"/>
    <w:rsid w:val="000425CE"/>
    <w:rsid w:val="000439FE"/>
    <w:rsid w:val="00063EAF"/>
    <w:rsid w:val="00064852"/>
    <w:rsid w:val="00074C53"/>
    <w:rsid w:val="00075736"/>
    <w:rsid w:val="00081722"/>
    <w:rsid w:val="00083147"/>
    <w:rsid w:val="00090871"/>
    <w:rsid w:val="00091E43"/>
    <w:rsid w:val="000A3267"/>
    <w:rsid w:val="000A669D"/>
    <w:rsid w:val="000B1BAA"/>
    <w:rsid w:val="000B3475"/>
    <w:rsid w:val="000B5E1B"/>
    <w:rsid w:val="000C222D"/>
    <w:rsid w:val="000C2DEE"/>
    <w:rsid w:val="000C3E3F"/>
    <w:rsid w:val="000D2B26"/>
    <w:rsid w:val="000D7C7B"/>
    <w:rsid w:val="000E14EB"/>
    <w:rsid w:val="000E4A39"/>
    <w:rsid w:val="000F05B0"/>
    <w:rsid w:val="000F2B21"/>
    <w:rsid w:val="000F3553"/>
    <w:rsid w:val="0010290E"/>
    <w:rsid w:val="00102D17"/>
    <w:rsid w:val="00104A01"/>
    <w:rsid w:val="00106B28"/>
    <w:rsid w:val="001074E5"/>
    <w:rsid w:val="00107C31"/>
    <w:rsid w:val="00120359"/>
    <w:rsid w:val="00120B3F"/>
    <w:rsid w:val="00126E4E"/>
    <w:rsid w:val="00126FAC"/>
    <w:rsid w:val="00133832"/>
    <w:rsid w:val="00142010"/>
    <w:rsid w:val="0014549C"/>
    <w:rsid w:val="00147823"/>
    <w:rsid w:val="00154680"/>
    <w:rsid w:val="001549EE"/>
    <w:rsid w:val="00163514"/>
    <w:rsid w:val="00165E0E"/>
    <w:rsid w:val="0016743B"/>
    <w:rsid w:val="001712C5"/>
    <w:rsid w:val="00172A95"/>
    <w:rsid w:val="00176DF0"/>
    <w:rsid w:val="00180DFB"/>
    <w:rsid w:val="0018693A"/>
    <w:rsid w:val="00191343"/>
    <w:rsid w:val="00195844"/>
    <w:rsid w:val="00195CC9"/>
    <w:rsid w:val="001A09D3"/>
    <w:rsid w:val="001A0E0C"/>
    <w:rsid w:val="001A1054"/>
    <w:rsid w:val="001B0FAA"/>
    <w:rsid w:val="001B209D"/>
    <w:rsid w:val="001B346A"/>
    <w:rsid w:val="001B6A48"/>
    <w:rsid w:val="001C021D"/>
    <w:rsid w:val="001C1223"/>
    <w:rsid w:val="001C3DC4"/>
    <w:rsid w:val="001C72EB"/>
    <w:rsid w:val="001C7B4B"/>
    <w:rsid w:val="001E78BD"/>
    <w:rsid w:val="001F1ADD"/>
    <w:rsid w:val="001F3954"/>
    <w:rsid w:val="001F53A4"/>
    <w:rsid w:val="00206BDC"/>
    <w:rsid w:val="00210AB9"/>
    <w:rsid w:val="00211836"/>
    <w:rsid w:val="0021394E"/>
    <w:rsid w:val="00215441"/>
    <w:rsid w:val="00215FB9"/>
    <w:rsid w:val="00222301"/>
    <w:rsid w:val="00222517"/>
    <w:rsid w:val="00227C19"/>
    <w:rsid w:val="00231CB6"/>
    <w:rsid w:val="00236AFB"/>
    <w:rsid w:val="00250E48"/>
    <w:rsid w:val="00252814"/>
    <w:rsid w:val="00253DE0"/>
    <w:rsid w:val="00254A5A"/>
    <w:rsid w:val="002634E7"/>
    <w:rsid w:val="002642A5"/>
    <w:rsid w:val="00265D48"/>
    <w:rsid w:val="00270279"/>
    <w:rsid w:val="002740F7"/>
    <w:rsid w:val="00281A90"/>
    <w:rsid w:val="0028222F"/>
    <w:rsid w:val="00282D30"/>
    <w:rsid w:val="00285D11"/>
    <w:rsid w:val="0029161C"/>
    <w:rsid w:val="00292B93"/>
    <w:rsid w:val="002972CB"/>
    <w:rsid w:val="002A27E1"/>
    <w:rsid w:val="002A280E"/>
    <w:rsid w:val="002A4DE3"/>
    <w:rsid w:val="002B32A3"/>
    <w:rsid w:val="002B3C9D"/>
    <w:rsid w:val="002B5416"/>
    <w:rsid w:val="002B63D5"/>
    <w:rsid w:val="002C2D71"/>
    <w:rsid w:val="002C32DC"/>
    <w:rsid w:val="002D14CE"/>
    <w:rsid w:val="002D2390"/>
    <w:rsid w:val="002D4936"/>
    <w:rsid w:val="002D5819"/>
    <w:rsid w:val="002D6A97"/>
    <w:rsid w:val="002D7E38"/>
    <w:rsid w:val="002E156B"/>
    <w:rsid w:val="002E4091"/>
    <w:rsid w:val="002F767E"/>
    <w:rsid w:val="00303295"/>
    <w:rsid w:val="00303FB6"/>
    <w:rsid w:val="003045E1"/>
    <w:rsid w:val="00306D16"/>
    <w:rsid w:val="00316B01"/>
    <w:rsid w:val="003219F1"/>
    <w:rsid w:val="00324C9C"/>
    <w:rsid w:val="0032674F"/>
    <w:rsid w:val="00327388"/>
    <w:rsid w:val="003278A4"/>
    <w:rsid w:val="00336D9C"/>
    <w:rsid w:val="00340B2D"/>
    <w:rsid w:val="00340CE0"/>
    <w:rsid w:val="003420E8"/>
    <w:rsid w:val="00350705"/>
    <w:rsid w:val="00353F27"/>
    <w:rsid w:val="00362078"/>
    <w:rsid w:val="00364469"/>
    <w:rsid w:val="003739DF"/>
    <w:rsid w:val="00375BE4"/>
    <w:rsid w:val="00375DE6"/>
    <w:rsid w:val="00380383"/>
    <w:rsid w:val="00380713"/>
    <w:rsid w:val="00383630"/>
    <w:rsid w:val="0038515B"/>
    <w:rsid w:val="003872E3"/>
    <w:rsid w:val="00391729"/>
    <w:rsid w:val="003926D6"/>
    <w:rsid w:val="0039270C"/>
    <w:rsid w:val="00394B30"/>
    <w:rsid w:val="003A303D"/>
    <w:rsid w:val="003B4A12"/>
    <w:rsid w:val="003B7330"/>
    <w:rsid w:val="003C1455"/>
    <w:rsid w:val="003C1B0E"/>
    <w:rsid w:val="003D2B2F"/>
    <w:rsid w:val="003F05DF"/>
    <w:rsid w:val="003F3FB5"/>
    <w:rsid w:val="003F5351"/>
    <w:rsid w:val="00401593"/>
    <w:rsid w:val="00407879"/>
    <w:rsid w:val="0041157E"/>
    <w:rsid w:val="00412C80"/>
    <w:rsid w:val="00415A75"/>
    <w:rsid w:val="00416B63"/>
    <w:rsid w:val="00424C21"/>
    <w:rsid w:val="0043232D"/>
    <w:rsid w:val="00432CBD"/>
    <w:rsid w:val="004331F1"/>
    <w:rsid w:val="00437866"/>
    <w:rsid w:val="00437B9F"/>
    <w:rsid w:val="00451D6F"/>
    <w:rsid w:val="00457019"/>
    <w:rsid w:val="00457F52"/>
    <w:rsid w:val="00460146"/>
    <w:rsid w:val="00473DB5"/>
    <w:rsid w:val="004A28C3"/>
    <w:rsid w:val="004A2EB0"/>
    <w:rsid w:val="004A33CA"/>
    <w:rsid w:val="004A49F2"/>
    <w:rsid w:val="004A4CBD"/>
    <w:rsid w:val="004A4D09"/>
    <w:rsid w:val="004B1444"/>
    <w:rsid w:val="004B22D7"/>
    <w:rsid w:val="004B4185"/>
    <w:rsid w:val="004B4D9C"/>
    <w:rsid w:val="004B625F"/>
    <w:rsid w:val="004B6698"/>
    <w:rsid w:val="004C0D97"/>
    <w:rsid w:val="004C1516"/>
    <w:rsid w:val="004C410D"/>
    <w:rsid w:val="004C49C5"/>
    <w:rsid w:val="004C4F80"/>
    <w:rsid w:val="004C56FF"/>
    <w:rsid w:val="004C710D"/>
    <w:rsid w:val="004D4951"/>
    <w:rsid w:val="004E008C"/>
    <w:rsid w:val="004E3D13"/>
    <w:rsid w:val="004E6D0B"/>
    <w:rsid w:val="004F2B9A"/>
    <w:rsid w:val="004F2F1D"/>
    <w:rsid w:val="004F3C21"/>
    <w:rsid w:val="004F6E23"/>
    <w:rsid w:val="00500BC5"/>
    <w:rsid w:val="00502F0D"/>
    <w:rsid w:val="00503CE6"/>
    <w:rsid w:val="00505461"/>
    <w:rsid w:val="0051514F"/>
    <w:rsid w:val="00515BEF"/>
    <w:rsid w:val="00526457"/>
    <w:rsid w:val="00532A7F"/>
    <w:rsid w:val="00532DC6"/>
    <w:rsid w:val="005338E7"/>
    <w:rsid w:val="00534A23"/>
    <w:rsid w:val="005359EF"/>
    <w:rsid w:val="00546792"/>
    <w:rsid w:val="00550037"/>
    <w:rsid w:val="005530D4"/>
    <w:rsid w:val="005608A1"/>
    <w:rsid w:val="00566A20"/>
    <w:rsid w:val="00566BE9"/>
    <w:rsid w:val="005752D3"/>
    <w:rsid w:val="005767EB"/>
    <w:rsid w:val="005813B9"/>
    <w:rsid w:val="00582614"/>
    <w:rsid w:val="005864F2"/>
    <w:rsid w:val="00592F09"/>
    <w:rsid w:val="00597F3D"/>
    <w:rsid w:val="005A3290"/>
    <w:rsid w:val="005A50D3"/>
    <w:rsid w:val="005A67B3"/>
    <w:rsid w:val="005A7E4C"/>
    <w:rsid w:val="005B4D07"/>
    <w:rsid w:val="005C0BF5"/>
    <w:rsid w:val="005C4EA2"/>
    <w:rsid w:val="005C647E"/>
    <w:rsid w:val="005C7DF6"/>
    <w:rsid w:val="005D11A6"/>
    <w:rsid w:val="005D35D6"/>
    <w:rsid w:val="005D425E"/>
    <w:rsid w:val="005D562D"/>
    <w:rsid w:val="005E0DB4"/>
    <w:rsid w:val="005E38DB"/>
    <w:rsid w:val="005E75B8"/>
    <w:rsid w:val="005E7A05"/>
    <w:rsid w:val="005F2D98"/>
    <w:rsid w:val="005F38A2"/>
    <w:rsid w:val="005F6D3B"/>
    <w:rsid w:val="005F7028"/>
    <w:rsid w:val="00601F5A"/>
    <w:rsid w:val="00603A84"/>
    <w:rsid w:val="00603DDE"/>
    <w:rsid w:val="00614E26"/>
    <w:rsid w:val="006164FE"/>
    <w:rsid w:val="00622F80"/>
    <w:rsid w:val="00631FF4"/>
    <w:rsid w:val="00636C8B"/>
    <w:rsid w:val="00656AB8"/>
    <w:rsid w:val="00662B8C"/>
    <w:rsid w:val="00667DED"/>
    <w:rsid w:val="006729CF"/>
    <w:rsid w:val="0067389A"/>
    <w:rsid w:val="006740C8"/>
    <w:rsid w:val="00674C65"/>
    <w:rsid w:val="00677BA6"/>
    <w:rsid w:val="00683CCF"/>
    <w:rsid w:val="00685A21"/>
    <w:rsid w:val="0068609C"/>
    <w:rsid w:val="00695454"/>
    <w:rsid w:val="0069660B"/>
    <w:rsid w:val="00697345"/>
    <w:rsid w:val="00697DEA"/>
    <w:rsid w:val="006A1312"/>
    <w:rsid w:val="006A3210"/>
    <w:rsid w:val="006C00E9"/>
    <w:rsid w:val="006C263F"/>
    <w:rsid w:val="006C4C26"/>
    <w:rsid w:val="006D0834"/>
    <w:rsid w:val="006E4348"/>
    <w:rsid w:val="006E4E75"/>
    <w:rsid w:val="006E7A8A"/>
    <w:rsid w:val="006F316C"/>
    <w:rsid w:val="00700CFC"/>
    <w:rsid w:val="00703C6C"/>
    <w:rsid w:val="0070405F"/>
    <w:rsid w:val="0070705B"/>
    <w:rsid w:val="00707C8C"/>
    <w:rsid w:val="00707CD1"/>
    <w:rsid w:val="007107A2"/>
    <w:rsid w:val="0071135C"/>
    <w:rsid w:val="00711C11"/>
    <w:rsid w:val="0071428B"/>
    <w:rsid w:val="00716DB5"/>
    <w:rsid w:val="007315E5"/>
    <w:rsid w:val="00736238"/>
    <w:rsid w:val="00737E52"/>
    <w:rsid w:val="00737F25"/>
    <w:rsid w:val="00737FF3"/>
    <w:rsid w:val="007423A4"/>
    <w:rsid w:val="0074379A"/>
    <w:rsid w:val="00744CC9"/>
    <w:rsid w:val="0076078C"/>
    <w:rsid w:val="007649A2"/>
    <w:rsid w:val="00764A18"/>
    <w:rsid w:val="0077087D"/>
    <w:rsid w:val="00772A10"/>
    <w:rsid w:val="0078119E"/>
    <w:rsid w:val="00791780"/>
    <w:rsid w:val="00793139"/>
    <w:rsid w:val="00794051"/>
    <w:rsid w:val="007974D5"/>
    <w:rsid w:val="007A7252"/>
    <w:rsid w:val="007B0C35"/>
    <w:rsid w:val="007B237C"/>
    <w:rsid w:val="007B26AA"/>
    <w:rsid w:val="007B2B9F"/>
    <w:rsid w:val="007B4C72"/>
    <w:rsid w:val="007C3F87"/>
    <w:rsid w:val="007C79D7"/>
    <w:rsid w:val="007D3F8B"/>
    <w:rsid w:val="007D7432"/>
    <w:rsid w:val="007E7018"/>
    <w:rsid w:val="007F1094"/>
    <w:rsid w:val="007F4174"/>
    <w:rsid w:val="007F712C"/>
    <w:rsid w:val="007F7FCC"/>
    <w:rsid w:val="008042AD"/>
    <w:rsid w:val="00810E28"/>
    <w:rsid w:val="00811122"/>
    <w:rsid w:val="008142E7"/>
    <w:rsid w:val="00816765"/>
    <w:rsid w:val="00817310"/>
    <w:rsid w:val="00821DFB"/>
    <w:rsid w:val="00822DC1"/>
    <w:rsid w:val="00823FB9"/>
    <w:rsid w:val="008251F8"/>
    <w:rsid w:val="00841290"/>
    <w:rsid w:val="00842E5F"/>
    <w:rsid w:val="00844DA8"/>
    <w:rsid w:val="00852296"/>
    <w:rsid w:val="00872FD2"/>
    <w:rsid w:val="00877BD3"/>
    <w:rsid w:val="00885AF1"/>
    <w:rsid w:val="0089272A"/>
    <w:rsid w:val="00893CA6"/>
    <w:rsid w:val="008966D9"/>
    <w:rsid w:val="00897F99"/>
    <w:rsid w:val="008A58E8"/>
    <w:rsid w:val="008A698C"/>
    <w:rsid w:val="008A6C89"/>
    <w:rsid w:val="008A78BE"/>
    <w:rsid w:val="008B5A6D"/>
    <w:rsid w:val="008B624B"/>
    <w:rsid w:val="008D0D4B"/>
    <w:rsid w:val="008D1666"/>
    <w:rsid w:val="008D322B"/>
    <w:rsid w:val="008E2A0F"/>
    <w:rsid w:val="008E3943"/>
    <w:rsid w:val="008E3F4A"/>
    <w:rsid w:val="008E5ACB"/>
    <w:rsid w:val="00900205"/>
    <w:rsid w:val="00901C59"/>
    <w:rsid w:val="009026AB"/>
    <w:rsid w:val="009031A0"/>
    <w:rsid w:val="0090415C"/>
    <w:rsid w:val="00906275"/>
    <w:rsid w:val="00906AF8"/>
    <w:rsid w:val="00921564"/>
    <w:rsid w:val="00923130"/>
    <w:rsid w:val="00933C42"/>
    <w:rsid w:val="009343B8"/>
    <w:rsid w:val="00934F35"/>
    <w:rsid w:val="009421C3"/>
    <w:rsid w:val="00943702"/>
    <w:rsid w:val="0094666B"/>
    <w:rsid w:val="0095030C"/>
    <w:rsid w:val="00951FD1"/>
    <w:rsid w:val="0095245B"/>
    <w:rsid w:val="00952B0F"/>
    <w:rsid w:val="00956C2F"/>
    <w:rsid w:val="00961720"/>
    <w:rsid w:val="0096264A"/>
    <w:rsid w:val="00962B47"/>
    <w:rsid w:val="009713C2"/>
    <w:rsid w:val="00974137"/>
    <w:rsid w:val="009823E3"/>
    <w:rsid w:val="00985425"/>
    <w:rsid w:val="00985DC9"/>
    <w:rsid w:val="00987390"/>
    <w:rsid w:val="009905F1"/>
    <w:rsid w:val="00991360"/>
    <w:rsid w:val="00991B56"/>
    <w:rsid w:val="0099458A"/>
    <w:rsid w:val="00994DA5"/>
    <w:rsid w:val="009A1DBF"/>
    <w:rsid w:val="009A3999"/>
    <w:rsid w:val="009A4BC1"/>
    <w:rsid w:val="009A75BB"/>
    <w:rsid w:val="009B0697"/>
    <w:rsid w:val="009B0F6D"/>
    <w:rsid w:val="009B4433"/>
    <w:rsid w:val="009B66F8"/>
    <w:rsid w:val="009C107C"/>
    <w:rsid w:val="009C2424"/>
    <w:rsid w:val="009D0D66"/>
    <w:rsid w:val="009D35D8"/>
    <w:rsid w:val="009D50F0"/>
    <w:rsid w:val="009E4C0F"/>
    <w:rsid w:val="009E5671"/>
    <w:rsid w:val="009F1416"/>
    <w:rsid w:val="009F59F2"/>
    <w:rsid w:val="009F7ECF"/>
    <w:rsid w:val="00A04494"/>
    <w:rsid w:val="00A15162"/>
    <w:rsid w:val="00A16D1F"/>
    <w:rsid w:val="00A1744C"/>
    <w:rsid w:val="00A21703"/>
    <w:rsid w:val="00A35C76"/>
    <w:rsid w:val="00A36B92"/>
    <w:rsid w:val="00A37C90"/>
    <w:rsid w:val="00A37EC6"/>
    <w:rsid w:val="00A400A7"/>
    <w:rsid w:val="00A43230"/>
    <w:rsid w:val="00A44AED"/>
    <w:rsid w:val="00A5298A"/>
    <w:rsid w:val="00A648D8"/>
    <w:rsid w:val="00A65EB4"/>
    <w:rsid w:val="00A72099"/>
    <w:rsid w:val="00A730F2"/>
    <w:rsid w:val="00A8052C"/>
    <w:rsid w:val="00A824C1"/>
    <w:rsid w:val="00A839AA"/>
    <w:rsid w:val="00A87104"/>
    <w:rsid w:val="00A90843"/>
    <w:rsid w:val="00A93542"/>
    <w:rsid w:val="00A9627C"/>
    <w:rsid w:val="00AA15C2"/>
    <w:rsid w:val="00AA31CC"/>
    <w:rsid w:val="00AA3D66"/>
    <w:rsid w:val="00AA681E"/>
    <w:rsid w:val="00AB1799"/>
    <w:rsid w:val="00AC2D15"/>
    <w:rsid w:val="00AC497D"/>
    <w:rsid w:val="00AC4BD5"/>
    <w:rsid w:val="00AC6240"/>
    <w:rsid w:val="00AD3ADA"/>
    <w:rsid w:val="00AD3E7B"/>
    <w:rsid w:val="00AE26C8"/>
    <w:rsid w:val="00AE2C4C"/>
    <w:rsid w:val="00AE7054"/>
    <w:rsid w:val="00AF0ACE"/>
    <w:rsid w:val="00B0158D"/>
    <w:rsid w:val="00B01F94"/>
    <w:rsid w:val="00B02F7C"/>
    <w:rsid w:val="00B0602C"/>
    <w:rsid w:val="00B0660D"/>
    <w:rsid w:val="00B068EB"/>
    <w:rsid w:val="00B1183C"/>
    <w:rsid w:val="00B138BC"/>
    <w:rsid w:val="00B14931"/>
    <w:rsid w:val="00B15D27"/>
    <w:rsid w:val="00B21B21"/>
    <w:rsid w:val="00B2447D"/>
    <w:rsid w:val="00B278B6"/>
    <w:rsid w:val="00B27901"/>
    <w:rsid w:val="00B3255C"/>
    <w:rsid w:val="00B32914"/>
    <w:rsid w:val="00B32A7C"/>
    <w:rsid w:val="00B33809"/>
    <w:rsid w:val="00B370F1"/>
    <w:rsid w:val="00B40381"/>
    <w:rsid w:val="00B435FE"/>
    <w:rsid w:val="00B44943"/>
    <w:rsid w:val="00B473B5"/>
    <w:rsid w:val="00B50CB1"/>
    <w:rsid w:val="00B50FB2"/>
    <w:rsid w:val="00B53151"/>
    <w:rsid w:val="00B552E6"/>
    <w:rsid w:val="00B75664"/>
    <w:rsid w:val="00B80FF6"/>
    <w:rsid w:val="00B846D9"/>
    <w:rsid w:val="00B8483F"/>
    <w:rsid w:val="00B86B83"/>
    <w:rsid w:val="00B87DFC"/>
    <w:rsid w:val="00B9097C"/>
    <w:rsid w:val="00B91CEC"/>
    <w:rsid w:val="00B93721"/>
    <w:rsid w:val="00B9775C"/>
    <w:rsid w:val="00BA0C3A"/>
    <w:rsid w:val="00BA1598"/>
    <w:rsid w:val="00BA3596"/>
    <w:rsid w:val="00BA47C9"/>
    <w:rsid w:val="00BA5EF1"/>
    <w:rsid w:val="00BB20A0"/>
    <w:rsid w:val="00BB2C24"/>
    <w:rsid w:val="00BB51F5"/>
    <w:rsid w:val="00BB543B"/>
    <w:rsid w:val="00BC3A3B"/>
    <w:rsid w:val="00BC4758"/>
    <w:rsid w:val="00BC64E4"/>
    <w:rsid w:val="00BC7CCE"/>
    <w:rsid w:val="00BD2114"/>
    <w:rsid w:val="00BD5022"/>
    <w:rsid w:val="00BE4259"/>
    <w:rsid w:val="00BE6046"/>
    <w:rsid w:val="00BF19CA"/>
    <w:rsid w:val="00BF20F7"/>
    <w:rsid w:val="00BF4464"/>
    <w:rsid w:val="00BF695B"/>
    <w:rsid w:val="00C00B7C"/>
    <w:rsid w:val="00C00EAE"/>
    <w:rsid w:val="00C020E8"/>
    <w:rsid w:val="00C0323F"/>
    <w:rsid w:val="00C040A4"/>
    <w:rsid w:val="00C07537"/>
    <w:rsid w:val="00C1283C"/>
    <w:rsid w:val="00C159CD"/>
    <w:rsid w:val="00C16C9C"/>
    <w:rsid w:val="00C17055"/>
    <w:rsid w:val="00C1760D"/>
    <w:rsid w:val="00C24E98"/>
    <w:rsid w:val="00C26D27"/>
    <w:rsid w:val="00C30223"/>
    <w:rsid w:val="00C30613"/>
    <w:rsid w:val="00C30F84"/>
    <w:rsid w:val="00C35036"/>
    <w:rsid w:val="00C44323"/>
    <w:rsid w:val="00C447B2"/>
    <w:rsid w:val="00C45240"/>
    <w:rsid w:val="00C47EC3"/>
    <w:rsid w:val="00C537CE"/>
    <w:rsid w:val="00C706D5"/>
    <w:rsid w:val="00C73A4D"/>
    <w:rsid w:val="00C77666"/>
    <w:rsid w:val="00C81671"/>
    <w:rsid w:val="00C8298F"/>
    <w:rsid w:val="00C85119"/>
    <w:rsid w:val="00C85EF8"/>
    <w:rsid w:val="00C862B6"/>
    <w:rsid w:val="00C86599"/>
    <w:rsid w:val="00C86A92"/>
    <w:rsid w:val="00C91049"/>
    <w:rsid w:val="00C95C1A"/>
    <w:rsid w:val="00CA703F"/>
    <w:rsid w:val="00CA76A8"/>
    <w:rsid w:val="00CB01B6"/>
    <w:rsid w:val="00CB10AD"/>
    <w:rsid w:val="00CB1284"/>
    <w:rsid w:val="00CB2874"/>
    <w:rsid w:val="00CB321B"/>
    <w:rsid w:val="00CB4D8E"/>
    <w:rsid w:val="00CB6F7A"/>
    <w:rsid w:val="00CB74B5"/>
    <w:rsid w:val="00CD51B1"/>
    <w:rsid w:val="00CE14BA"/>
    <w:rsid w:val="00CF0A71"/>
    <w:rsid w:val="00CF1269"/>
    <w:rsid w:val="00CF495D"/>
    <w:rsid w:val="00CF7866"/>
    <w:rsid w:val="00D0126D"/>
    <w:rsid w:val="00D01AEA"/>
    <w:rsid w:val="00D029B8"/>
    <w:rsid w:val="00D03D8E"/>
    <w:rsid w:val="00D158C2"/>
    <w:rsid w:val="00D17FB3"/>
    <w:rsid w:val="00D20749"/>
    <w:rsid w:val="00D2146C"/>
    <w:rsid w:val="00D360B0"/>
    <w:rsid w:val="00D37777"/>
    <w:rsid w:val="00D426FB"/>
    <w:rsid w:val="00D50770"/>
    <w:rsid w:val="00D51CDC"/>
    <w:rsid w:val="00D609CE"/>
    <w:rsid w:val="00D66D29"/>
    <w:rsid w:val="00D84A3F"/>
    <w:rsid w:val="00D90CE5"/>
    <w:rsid w:val="00D911D3"/>
    <w:rsid w:val="00D9160D"/>
    <w:rsid w:val="00D9442C"/>
    <w:rsid w:val="00D97B9D"/>
    <w:rsid w:val="00DA0566"/>
    <w:rsid w:val="00DA6A3F"/>
    <w:rsid w:val="00DB0289"/>
    <w:rsid w:val="00DB08F1"/>
    <w:rsid w:val="00DB7043"/>
    <w:rsid w:val="00DB7482"/>
    <w:rsid w:val="00DC19ED"/>
    <w:rsid w:val="00DC5D87"/>
    <w:rsid w:val="00DC7A51"/>
    <w:rsid w:val="00DD5E65"/>
    <w:rsid w:val="00DE27D9"/>
    <w:rsid w:val="00DE2E76"/>
    <w:rsid w:val="00DE3A9F"/>
    <w:rsid w:val="00DE4213"/>
    <w:rsid w:val="00DE4DE5"/>
    <w:rsid w:val="00DE65D1"/>
    <w:rsid w:val="00DF0912"/>
    <w:rsid w:val="00DF47B7"/>
    <w:rsid w:val="00DF4AC8"/>
    <w:rsid w:val="00DF748F"/>
    <w:rsid w:val="00E002C9"/>
    <w:rsid w:val="00E006D8"/>
    <w:rsid w:val="00E01039"/>
    <w:rsid w:val="00E0111A"/>
    <w:rsid w:val="00E035DC"/>
    <w:rsid w:val="00E11082"/>
    <w:rsid w:val="00E12F28"/>
    <w:rsid w:val="00E13989"/>
    <w:rsid w:val="00E1478E"/>
    <w:rsid w:val="00E24B6F"/>
    <w:rsid w:val="00E3012B"/>
    <w:rsid w:val="00E30CBA"/>
    <w:rsid w:val="00E321B3"/>
    <w:rsid w:val="00E328B8"/>
    <w:rsid w:val="00E35DD7"/>
    <w:rsid w:val="00E35E81"/>
    <w:rsid w:val="00E36AF2"/>
    <w:rsid w:val="00E37263"/>
    <w:rsid w:val="00E420A8"/>
    <w:rsid w:val="00E460A5"/>
    <w:rsid w:val="00E519F0"/>
    <w:rsid w:val="00E54223"/>
    <w:rsid w:val="00E551DB"/>
    <w:rsid w:val="00E56A4C"/>
    <w:rsid w:val="00E65BA7"/>
    <w:rsid w:val="00E70039"/>
    <w:rsid w:val="00E72046"/>
    <w:rsid w:val="00E860D0"/>
    <w:rsid w:val="00E9310E"/>
    <w:rsid w:val="00E94030"/>
    <w:rsid w:val="00E950D5"/>
    <w:rsid w:val="00E9760A"/>
    <w:rsid w:val="00E97F96"/>
    <w:rsid w:val="00EA03E9"/>
    <w:rsid w:val="00EA2911"/>
    <w:rsid w:val="00EA5367"/>
    <w:rsid w:val="00EA5EE0"/>
    <w:rsid w:val="00EA7CAD"/>
    <w:rsid w:val="00EB0188"/>
    <w:rsid w:val="00EB1D39"/>
    <w:rsid w:val="00EB20A5"/>
    <w:rsid w:val="00EB22FF"/>
    <w:rsid w:val="00EB5C7C"/>
    <w:rsid w:val="00EC69ED"/>
    <w:rsid w:val="00ED6AB7"/>
    <w:rsid w:val="00ED7466"/>
    <w:rsid w:val="00ED7A31"/>
    <w:rsid w:val="00EF0EE6"/>
    <w:rsid w:val="00EF17B0"/>
    <w:rsid w:val="00EF6A7B"/>
    <w:rsid w:val="00F0198D"/>
    <w:rsid w:val="00F02738"/>
    <w:rsid w:val="00F0336E"/>
    <w:rsid w:val="00F20DE4"/>
    <w:rsid w:val="00F210E6"/>
    <w:rsid w:val="00F2283C"/>
    <w:rsid w:val="00F246F1"/>
    <w:rsid w:val="00F24D12"/>
    <w:rsid w:val="00F32C00"/>
    <w:rsid w:val="00F37407"/>
    <w:rsid w:val="00F37620"/>
    <w:rsid w:val="00F42967"/>
    <w:rsid w:val="00F47AF8"/>
    <w:rsid w:val="00F51A1D"/>
    <w:rsid w:val="00F645B4"/>
    <w:rsid w:val="00F65BE8"/>
    <w:rsid w:val="00F8045D"/>
    <w:rsid w:val="00F83802"/>
    <w:rsid w:val="00F8601A"/>
    <w:rsid w:val="00F90797"/>
    <w:rsid w:val="00F9396B"/>
    <w:rsid w:val="00F94F90"/>
    <w:rsid w:val="00F95600"/>
    <w:rsid w:val="00F96916"/>
    <w:rsid w:val="00FB2127"/>
    <w:rsid w:val="00FB5FAC"/>
    <w:rsid w:val="00FC2098"/>
    <w:rsid w:val="00FC2408"/>
    <w:rsid w:val="00FC3798"/>
    <w:rsid w:val="00FC4858"/>
    <w:rsid w:val="00FC5FE6"/>
    <w:rsid w:val="00FD31D6"/>
    <w:rsid w:val="00FD45F7"/>
    <w:rsid w:val="00FD5B0C"/>
    <w:rsid w:val="00FE0FFA"/>
    <w:rsid w:val="00FF05FC"/>
    <w:rsid w:val="00FF23EA"/>
    <w:rsid w:val="00FF42E8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7C700"/>
  <w15:docId w15:val="{2B257956-C3A4-4422-AF1B-B5D5675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4_Normal"/>
    <w:qFormat/>
    <w:rsid w:val="00A1744C"/>
    <w:pPr>
      <w:spacing w:after="320" w:line="240" w:lineRule="exact"/>
    </w:pPr>
    <w:rPr>
      <w:rFonts w:ascii="Arial" w:hAnsi="Arial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B50CB1"/>
    <w:pPr>
      <w:keepNext/>
      <w:keepLines/>
      <w:spacing w:before="240" w:after="0" w:line="240" w:lineRule="auto"/>
      <w:outlineLvl w:val="0"/>
    </w:pPr>
    <w:rPr>
      <w:rFonts w:cs="Arial"/>
      <w:b/>
      <w:bCs/>
      <w:color w:val="009CD4" w:themeColor="accent4"/>
      <w:sz w:val="24"/>
      <w:szCs w:val="24"/>
      <w:lang w:val="en"/>
    </w:rPr>
  </w:style>
  <w:style w:type="paragraph" w:styleId="Heading2">
    <w:name w:val="heading 2"/>
    <w:aliases w:val="02_Heading"/>
    <w:basedOn w:val="Normal"/>
    <w:next w:val="Normal"/>
    <w:link w:val="Heading2Char"/>
    <w:autoRedefine/>
    <w:uiPriority w:val="9"/>
    <w:unhideWhenUsed/>
    <w:rsid w:val="00B50CB1"/>
    <w:pPr>
      <w:keepNext/>
      <w:keepLines/>
      <w:spacing w:before="240" w:after="240" w:line="240" w:lineRule="auto"/>
      <w:ind w:left="36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aliases w:val="03_Heading 3"/>
    <w:basedOn w:val="Normal"/>
    <w:next w:val="Normal"/>
    <w:link w:val="Heading3Char"/>
    <w:uiPriority w:val="9"/>
    <w:unhideWhenUsed/>
    <w:rsid w:val="00416B63"/>
    <w:pPr>
      <w:keepNext/>
      <w:keepLines/>
      <w:spacing w:before="240" w:after="0" w:line="240" w:lineRule="auto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FB2"/>
  </w:style>
  <w:style w:type="paragraph" w:styleId="Footer">
    <w:name w:val="footer"/>
    <w:basedOn w:val="Normal"/>
    <w:link w:val="FooterChar"/>
    <w:uiPriority w:val="99"/>
    <w:unhideWhenUsed/>
    <w:rsid w:val="00B5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FB2"/>
  </w:style>
  <w:style w:type="paragraph" w:styleId="BalloonText">
    <w:name w:val="Balloon Text"/>
    <w:basedOn w:val="Normal"/>
    <w:link w:val="BalloonTextChar"/>
    <w:uiPriority w:val="99"/>
    <w:semiHidden/>
    <w:unhideWhenUsed/>
    <w:rsid w:val="00B5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2"/>
    <w:rPr>
      <w:rFonts w:ascii="Tahoma" w:hAnsi="Tahoma" w:cs="Tahoma"/>
      <w:sz w:val="16"/>
      <w:szCs w:val="16"/>
    </w:rPr>
  </w:style>
  <w:style w:type="paragraph" w:customStyle="1" w:styleId="FirstTierHeader">
    <w:name w:val="First Tier Header"/>
    <w:basedOn w:val="Normal"/>
    <w:link w:val="FirstTierHeaderChar"/>
    <w:rsid w:val="009E5671"/>
    <w:pPr>
      <w:keepNext/>
      <w:keepLines/>
      <w:spacing w:before="280" w:after="0" w:line="240" w:lineRule="auto"/>
    </w:pPr>
    <w:rPr>
      <w:rFonts w:eastAsia="Times New Roman" w:cs="Times New Roman"/>
      <w:b/>
      <w:bCs/>
      <w:color w:val="0B456E"/>
      <w:sz w:val="24"/>
      <w:szCs w:val="24"/>
    </w:rPr>
  </w:style>
  <w:style w:type="paragraph" w:customStyle="1" w:styleId="StandardContentText">
    <w:name w:val="Standard Content Text"/>
    <w:basedOn w:val="Normal"/>
    <w:link w:val="StandardContentTextChar"/>
    <w:rsid w:val="00B50FB2"/>
    <w:pPr>
      <w:keepLines/>
      <w:tabs>
        <w:tab w:val="num" w:pos="360"/>
      </w:tabs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FirstTierHeaderChar">
    <w:name w:val="First Tier Header Char"/>
    <w:basedOn w:val="DefaultParagraphFont"/>
    <w:link w:val="FirstTierHeader"/>
    <w:rsid w:val="009E5671"/>
    <w:rPr>
      <w:rFonts w:ascii="Arial" w:eastAsia="Times New Roman" w:hAnsi="Arial" w:cs="Times New Roman"/>
      <w:b/>
      <w:bCs/>
      <w:color w:val="0B456E"/>
      <w:sz w:val="24"/>
      <w:szCs w:val="24"/>
    </w:rPr>
  </w:style>
  <w:style w:type="character" w:customStyle="1" w:styleId="StandardContentTextChar">
    <w:name w:val="Standard Content Text Char"/>
    <w:basedOn w:val="DefaultParagraphFont"/>
    <w:link w:val="StandardContentText"/>
    <w:rsid w:val="00B50FB2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0FB2"/>
    <w:pPr>
      <w:keepLines/>
      <w:spacing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SecondTierBullet">
    <w:name w:val="Second Tier Bullet"/>
    <w:basedOn w:val="Normal"/>
    <w:link w:val="SecondTierBulletChar"/>
    <w:rsid w:val="00695454"/>
    <w:pPr>
      <w:numPr>
        <w:numId w:val="1"/>
      </w:numPr>
    </w:pPr>
    <w:rPr>
      <w:rFonts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0FB2"/>
    <w:rPr>
      <w:rFonts w:ascii="Times New Roman" w:eastAsia="Times New Roman" w:hAnsi="Times New Roman" w:cs="Times New Roman"/>
      <w:szCs w:val="24"/>
    </w:rPr>
  </w:style>
  <w:style w:type="character" w:customStyle="1" w:styleId="SecondTierBulletChar">
    <w:name w:val="Second Tier Bullet Char"/>
    <w:basedOn w:val="ListParagraphChar"/>
    <w:link w:val="SecondTierBullet"/>
    <w:rsid w:val="00695454"/>
    <w:rPr>
      <w:rFonts w:ascii="Arial" w:eastAsia="Times New Roman" w:hAnsi="Arial" w:cs="Calibri"/>
      <w:color w:val="595959" w:themeColor="text1" w:themeTint="A6"/>
      <w:sz w:val="20"/>
      <w:szCs w:val="24"/>
    </w:rPr>
  </w:style>
  <w:style w:type="paragraph" w:customStyle="1" w:styleId="TableBullet1">
    <w:name w:val="Table Bullet 1"/>
    <w:basedOn w:val="Normal"/>
    <w:rsid w:val="00B50FB2"/>
    <w:pPr>
      <w:numPr>
        <w:numId w:val="2"/>
      </w:numPr>
    </w:pPr>
  </w:style>
  <w:style w:type="paragraph" w:customStyle="1" w:styleId="Default">
    <w:name w:val="Default"/>
    <w:link w:val="DefaultChar"/>
    <w:rsid w:val="00B50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B50FB2"/>
    <w:rPr>
      <w:color w:val="0000FF"/>
      <w:u w:val="single"/>
    </w:rPr>
  </w:style>
  <w:style w:type="paragraph" w:styleId="BodyText">
    <w:name w:val="Body Text"/>
    <w:basedOn w:val="Normal"/>
    <w:link w:val="BodyTextChar"/>
    <w:rsid w:val="00B50FB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50FB2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uiPriority w:val="99"/>
    <w:rsid w:val="00B50FB2"/>
    <w:rPr>
      <w:color w:val="0000FF"/>
      <w:u w:val="double"/>
    </w:rPr>
  </w:style>
  <w:style w:type="paragraph" w:styleId="NoSpacing">
    <w:name w:val="No Spacing"/>
    <w:uiPriority w:val="1"/>
    <w:rsid w:val="00B50FB2"/>
    <w:pPr>
      <w:spacing w:after="0" w:line="240" w:lineRule="auto"/>
    </w:pPr>
  </w:style>
  <w:style w:type="character" w:customStyle="1" w:styleId="Style8">
    <w:name w:val="Style8"/>
    <w:basedOn w:val="DefaultParagraphFont"/>
    <w:uiPriority w:val="1"/>
    <w:rsid w:val="00B50F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0FB2"/>
    <w:pPr>
      <w:keepLines/>
      <w:spacing w:line="240" w:lineRule="auto"/>
      <w:ind w:left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0FB2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603A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3A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3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A8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390"/>
    <w:rPr>
      <w:color w:val="00B0F0" w:themeColor="followedHyperlink"/>
      <w:u w:val="single"/>
    </w:rPr>
  </w:style>
  <w:style w:type="character" w:styleId="Emphasis">
    <w:name w:val="Emphasis"/>
    <w:basedOn w:val="DefaultParagraphFont"/>
    <w:uiPriority w:val="20"/>
    <w:rsid w:val="0090415C"/>
    <w:rPr>
      <w:i/>
      <w:iCs/>
    </w:rPr>
  </w:style>
  <w:style w:type="character" w:customStyle="1" w:styleId="super1">
    <w:name w:val="super1"/>
    <w:basedOn w:val="DefaultParagraphFont"/>
    <w:rsid w:val="002972CB"/>
    <w:rPr>
      <w:rFonts w:ascii="Verdana" w:hAnsi="Verdana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0CB1"/>
    <w:rPr>
      <w:rFonts w:ascii="Arial" w:hAnsi="Arial" w:cs="Arial"/>
      <w:b/>
      <w:bCs/>
      <w:color w:val="009CD4" w:themeColor="accent4"/>
      <w:sz w:val="24"/>
      <w:szCs w:val="24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B27901"/>
    <w:rPr>
      <w:color w:val="808080"/>
      <w:shd w:val="clear" w:color="auto" w:fill="E6E6E6"/>
    </w:rPr>
  </w:style>
  <w:style w:type="character" w:customStyle="1" w:styleId="Heading2Char">
    <w:name w:val="Heading 2 Char"/>
    <w:aliases w:val="02_Heading Char"/>
    <w:basedOn w:val="DefaultParagraphFont"/>
    <w:link w:val="Heading2"/>
    <w:uiPriority w:val="9"/>
    <w:rsid w:val="00B50CB1"/>
    <w:rPr>
      <w:rFonts w:ascii="Arial" w:eastAsiaTheme="majorEastAsia" w:hAnsi="Arial" w:cstheme="majorBidi"/>
      <w:b/>
      <w:bCs/>
      <w:color w:val="595959" w:themeColor="text1" w:themeTint="A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836"/>
    <w:pPr>
      <w:pBdr>
        <w:bottom w:val="single" w:sz="2" w:space="12" w:color="009CD4" w:themeColor="accent4"/>
      </w:pBdr>
      <w:spacing w:before="120" w:line="240" w:lineRule="auto"/>
    </w:pPr>
    <w:rPr>
      <w:iCs/>
      <w:color w:val="009CD4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836"/>
    <w:rPr>
      <w:rFonts w:ascii="Arial" w:hAnsi="Arial"/>
      <w:iCs/>
      <w:color w:val="009CD4" w:themeColor="accent4"/>
      <w:sz w:val="20"/>
    </w:rPr>
  </w:style>
  <w:style w:type="paragraph" w:customStyle="1" w:styleId="05bullet">
    <w:name w:val="05_bullet"/>
    <w:basedOn w:val="SecondTierBullet"/>
    <w:link w:val="05bulletChar"/>
    <w:qFormat/>
    <w:rsid w:val="00A16D1F"/>
    <w:pPr>
      <w:numPr>
        <w:numId w:val="3"/>
      </w:numPr>
      <w:ind w:left="720" w:hanging="720"/>
    </w:pPr>
  </w:style>
  <w:style w:type="table" w:styleId="TableGrid">
    <w:name w:val="Table Grid"/>
    <w:basedOn w:val="TableNormal"/>
    <w:uiPriority w:val="39"/>
    <w:rsid w:val="00E4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5bulletChar">
    <w:name w:val="05_bullet Char"/>
    <w:basedOn w:val="SecondTierBulletChar"/>
    <w:link w:val="05bullet"/>
    <w:rsid w:val="00A16D1F"/>
    <w:rPr>
      <w:rFonts w:ascii="Arial" w:eastAsia="Times New Roman" w:hAnsi="Arial" w:cs="Calibri"/>
      <w:color w:val="595959" w:themeColor="text1" w:themeTint="A6"/>
      <w:sz w:val="20"/>
      <w:szCs w:val="24"/>
    </w:rPr>
  </w:style>
  <w:style w:type="character" w:customStyle="1" w:styleId="Heading3Char">
    <w:name w:val="Heading 3 Char"/>
    <w:aliases w:val="03_Heading 3 Char"/>
    <w:basedOn w:val="DefaultParagraphFont"/>
    <w:link w:val="Heading3"/>
    <w:uiPriority w:val="9"/>
    <w:rsid w:val="00416B63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paragraph" w:customStyle="1" w:styleId="Heading01">
    <w:name w:val="Heading 01"/>
    <w:basedOn w:val="Heading1"/>
    <w:link w:val="Heading01Char"/>
    <w:rsid w:val="00B01F94"/>
    <w:rPr>
      <w:color w:val="0B456E" w:themeColor="text2"/>
      <w14:textFill>
        <w14:solidFill>
          <w14:schemeClr w14:val="tx2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Hyperlink1">
    <w:name w:val="Hyperlink1"/>
    <w:basedOn w:val="Normal"/>
    <w:link w:val="hyperlinkChar"/>
    <w:rsid w:val="005813B9"/>
    <w:rPr>
      <w:rFonts w:cs="Arial"/>
      <w:color w:val="0090B2" w:themeColor="accent1" w:themeShade="BF"/>
      <w:szCs w:val="19"/>
      <w:u w:val="single"/>
    </w:rPr>
  </w:style>
  <w:style w:type="character" w:customStyle="1" w:styleId="Heading01Char">
    <w:name w:val="Heading 01 Char"/>
    <w:basedOn w:val="Heading1Char"/>
    <w:link w:val="Heading01"/>
    <w:rsid w:val="00B01F94"/>
    <w:rPr>
      <w:rFonts w:ascii="Arial" w:hAnsi="Arial" w:cs="Arial"/>
      <w:b/>
      <w:bCs/>
      <w:color w:val="0B456E" w:themeColor="text2"/>
      <w:sz w:val="28"/>
      <w:szCs w:val="19"/>
      <w:lang w:val="en"/>
    </w:rPr>
  </w:style>
  <w:style w:type="table" w:styleId="TableGridLight">
    <w:name w:val="Grid Table Light"/>
    <w:basedOn w:val="TableNormal"/>
    <w:uiPriority w:val="40"/>
    <w:rsid w:val="00C47E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Char">
    <w:name w:val="hyperlink Char"/>
    <w:basedOn w:val="DefaultParagraphFont"/>
    <w:link w:val="Hyperlink1"/>
    <w:rsid w:val="005813B9"/>
    <w:rPr>
      <w:rFonts w:ascii="Arial" w:hAnsi="Arial" w:cs="Arial"/>
      <w:color w:val="0090B2" w:themeColor="accent1" w:themeShade="BF"/>
      <w:sz w:val="19"/>
      <w:szCs w:val="19"/>
      <w:u w:val="single"/>
    </w:rPr>
  </w:style>
  <w:style w:type="paragraph" w:customStyle="1" w:styleId="01Heading">
    <w:name w:val="01_Heading"/>
    <w:basedOn w:val="Normal"/>
    <w:link w:val="01HeadingChar"/>
    <w:qFormat/>
    <w:rsid w:val="007974D5"/>
    <w:pPr>
      <w:spacing w:before="240" w:after="240" w:line="240" w:lineRule="auto"/>
    </w:pPr>
    <w:rPr>
      <w:b/>
      <w:color w:val="0B456E" w:themeColor="text2"/>
      <w:sz w:val="28"/>
      <w:szCs w:val="28"/>
    </w:rPr>
  </w:style>
  <w:style w:type="character" w:customStyle="1" w:styleId="01HeadingChar">
    <w:name w:val="01_Heading Char"/>
    <w:basedOn w:val="DefaultParagraphFont"/>
    <w:link w:val="01Heading"/>
    <w:rsid w:val="007974D5"/>
    <w:rPr>
      <w:rFonts w:ascii="Arial" w:hAnsi="Arial"/>
      <w:b/>
      <w:color w:val="0B456E" w:themeColor="text2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1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Question">
    <w:name w:val="Question"/>
    <w:basedOn w:val="Normal"/>
    <w:link w:val="QuestionChar"/>
    <w:qFormat/>
    <w:rsid w:val="00A16D1F"/>
    <w:pPr>
      <w:ind w:left="720" w:hanging="720"/>
    </w:pPr>
    <w:rPr>
      <w:b/>
    </w:rPr>
  </w:style>
  <w:style w:type="paragraph" w:customStyle="1" w:styleId="Answer">
    <w:name w:val="Answer"/>
    <w:basedOn w:val="Question"/>
    <w:link w:val="AnswerChar"/>
    <w:qFormat/>
    <w:rsid w:val="007107A2"/>
    <w:rPr>
      <w:b w:val="0"/>
    </w:rPr>
  </w:style>
  <w:style w:type="character" w:customStyle="1" w:styleId="QuestionChar">
    <w:name w:val="Question Char"/>
    <w:basedOn w:val="DefaultParagraphFont"/>
    <w:link w:val="Question"/>
    <w:rsid w:val="00A16D1F"/>
    <w:rPr>
      <w:rFonts w:ascii="Arial" w:hAnsi="Arial"/>
      <w:b/>
      <w:color w:val="595959" w:themeColor="text1" w:themeTint="A6"/>
      <w:sz w:val="20"/>
    </w:rPr>
  </w:style>
  <w:style w:type="paragraph" w:customStyle="1" w:styleId="02Heading2">
    <w:name w:val="02_Heading2"/>
    <w:basedOn w:val="Heading2"/>
    <w:link w:val="02Heading2Char"/>
    <w:qFormat/>
    <w:rsid w:val="00416B63"/>
  </w:style>
  <w:style w:type="character" w:customStyle="1" w:styleId="AnswerChar">
    <w:name w:val="Answer Char"/>
    <w:basedOn w:val="QuestionChar"/>
    <w:link w:val="Answer"/>
    <w:rsid w:val="007107A2"/>
    <w:rPr>
      <w:rFonts w:ascii="Arial" w:hAnsi="Arial"/>
      <w:b w:val="0"/>
      <w:color w:val="595959" w:themeColor="text1" w:themeTint="A6"/>
      <w:sz w:val="20"/>
    </w:rPr>
  </w:style>
  <w:style w:type="paragraph" w:customStyle="1" w:styleId="03Heading3">
    <w:name w:val="03_Heading3"/>
    <w:basedOn w:val="Heading3"/>
    <w:link w:val="03Heading3Char"/>
    <w:qFormat/>
    <w:rsid w:val="00416B63"/>
  </w:style>
  <w:style w:type="character" w:customStyle="1" w:styleId="02Heading2Char">
    <w:name w:val="02_Heading2 Char"/>
    <w:basedOn w:val="Heading2Char"/>
    <w:link w:val="02Heading2"/>
    <w:rsid w:val="00416B63"/>
    <w:rPr>
      <w:rFonts w:ascii="Arial" w:eastAsiaTheme="majorEastAsia" w:hAnsi="Arial" w:cstheme="majorBidi"/>
      <w:b/>
      <w:bCs/>
      <w:color w:val="009CD4" w:themeColor="accent4"/>
      <w:sz w:val="24"/>
      <w:szCs w:val="26"/>
    </w:rPr>
  </w:style>
  <w:style w:type="character" w:customStyle="1" w:styleId="03Heading3Char">
    <w:name w:val="03_Heading3 Char"/>
    <w:basedOn w:val="Heading3Char"/>
    <w:link w:val="03Heading3"/>
    <w:rsid w:val="00416B63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DefaultChar">
    <w:name w:val="Default Char"/>
    <w:basedOn w:val="DefaultParagraphFont"/>
    <w:link w:val="Default"/>
    <w:locked/>
    <w:rsid w:val="00F0336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edList">
    <w:name w:val="Bulleted List"/>
    <w:basedOn w:val="Normal"/>
    <w:link w:val="BulletedListChar"/>
    <w:uiPriority w:val="6"/>
    <w:qFormat/>
    <w:rsid w:val="00BF4464"/>
    <w:pPr>
      <w:numPr>
        <w:numId w:val="14"/>
      </w:numPr>
      <w:spacing w:before="120" w:after="120" w:line="240" w:lineRule="auto"/>
    </w:pPr>
    <w:rPr>
      <w:rFonts w:asciiTheme="minorHAnsi" w:eastAsia="Times New Roman" w:hAnsiTheme="minorHAnsi" w:cs="Times New Roman"/>
      <w:color w:val="auto"/>
      <w:sz w:val="24"/>
      <w:szCs w:val="24"/>
    </w:rPr>
  </w:style>
  <w:style w:type="character" w:customStyle="1" w:styleId="BulletedListChar">
    <w:name w:val="Bulleted List Char"/>
    <w:basedOn w:val="DefaultParagraphFont"/>
    <w:link w:val="BulletedList"/>
    <w:uiPriority w:val="6"/>
    <w:rsid w:val="00BF4464"/>
    <w:rPr>
      <w:rFonts w:eastAsia="Times New Roman" w:cs="Times New Roman"/>
      <w:sz w:val="24"/>
      <w:szCs w:val="24"/>
    </w:rPr>
  </w:style>
  <w:style w:type="paragraph" w:customStyle="1" w:styleId="Note">
    <w:name w:val="Note"/>
    <w:basedOn w:val="BodyText"/>
    <w:uiPriority w:val="8"/>
    <w:qFormat/>
    <w:rsid w:val="00532DC6"/>
    <w:pPr>
      <w:numPr>
        <w:numId w:val="15"/>
      </w:numPr>
      <w:pBdr>
        <w:top w:val="single" w:sz="4" w:space="0" w:color="FFFFFF"/>
        <w:left w:val="single" w:sz="4" w:space="7" w:color="00C2EE" w:themeColor="accent1"/>
        <w:bottom w:val="single" w:sz="4" w:space="1" w:color="FFFFFF"/>
      </w:pBdr>
      <w:overflowPunct/>
      <w:autoSpaceDE/>
      <w:autoSpaceDN/>
      <w:adjustRightInd/>
      <w:spacing w:before="120" w:after="120"/>
      <w:ind w:right="144"/>
      <w:jc w:val="both"/>
      <w:textAlignment w:val="auto"/>
    </w:pPr>
    <w:rPr>
      <w:rFonts w:asciiTheme="minorHAnsi" w:hAnsiTheme="minorHAnsi"/>
      <w:i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home.freddiemac.com/resources/working-with-freddie-mac-borrower-help-cent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M_SF">
      <a:dk1>
        <a:srgbClr val="000000"/>
      </a:dk1>
      <a:lt1>
        <a:srgbClr val="FFFFFF"/>
      </a:lt1>
      <a:dk2>
        <a:srgbClr val="0B456E"/>
      </a:dk2>
      <a:lt2>
        <a:srgbClr val="A1A1A1"/>
      </a:lt2>
      <a:accent1>
        <a:srgbClr val="00C2EE"/>
      </a:accent1>
      <a:accent2>
        <a:srgbClr val="88BD45"/>
      </a:accent2>
      <a:accent3>
        <a:srgbClr val="FFBD16"/>
      </a:accent3>
      <a:accent4>
        <a:srgbClr val="009CD4"/>
      </a:accent4>
      <a:accent5>
        <a:srgbClr val="E46C0A"/>
      </a:accent5>
      <a:accent6>
        <a:srgbClr val="C00000"/>
      </a:accent6>
      <a:hlink>
        <a:srgbClr val="0000FF"/>
      </a:hlink>
      <a:folHlink>
        <a:srgbClr val="00B0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B2CF593AD9A45A02F1514F194816C" ma:contentTypeVersion="32" ma:contentTypeDescription="Create a new document." ma:contentTypeScope="" ma:versionID="74d32e4789796dbeadf8a6bd840c8c47">
  <xsd:schema xmlns:xsd="http://www.w3.org/2001/XMLSchema" xmlns:xs="http://www.w3.org/2001/XMLSchema" xmlns:p="http://schemas.microsoft.com/office/2006/metadata/properties" xmlns:ns2="1eccf2d2-c686-4dfc-8e91-e85e2120e7d6" targetNamespace="http://schemas.microsoft.com/office/2006/metadata/properties" ma:root="true" ma:fieldsID="f63102684369eb3ef3af4e2b9a2d2ebe" ns2:_="">
    <xsd:import namespace="1eccf2d2-c686-4dfc-8e91-e85e2120e7d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cf2d2-c686-4dfc-8e91-e85e2120e7d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5D3D4-7CE5-4D65-A6AD-143C5819F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876548-7C08-44EC-99E5-42E4455F8001}"/>
</file>

<file path=customXml/itemProps3.xml><?xml version="1.0" encoding="utf-8"?>
<ds:datastoreItem xmlns:ds="http://schemas.openxmlformats.org/officeDocument/2006/customXml" ds:itemID="{C7FD5385-F34F-4224-9407-AFE94F5C56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69D879-A11E-427A-A4B2-8434AE3D8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745</Words>
  <Characters>3706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XX Industry Letter</vt:lpstr>
    </vt:vector>
  </TitlesOfParts>
  <Company>Freddie Mac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Forbearance Servicer Script with homeowners_updated 1-20-22_final_C</dc:title>
  <dc:subject>Mortgages secured by properties with an outstanding property assessed clean energy (PACE) or PACE-like obligation ineligible for purchase</dc:subject>
  <dc:creator>SHEILA  PETROSKEY</dc:creator>
  <cp:keywords/>
  <dc:description/>
  <cp:lastModifiedBy>RajKumar Shanmugam</cp:lastModifiedBy>
  <cp:revision>8</cp:revision>
  <cp:lastPrinted>2017-06-29T14:13:00Z</cp:lastPrinted>
  <dcterms:created xsi:type="dcterms:W3CDTF">2022-02-25T15:10:00Z</dcterms:created>
  <dcterms:modified xsi:type="dcterms:W3CDTF">2022-03-03T10:45:00Z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ABAAdnH19QYq2YXEP86xgCvL0XZGPPlD1DKzBUSoCibZ+C5Tj9jPY7Yr80/A3wpYhOGv</vt:lpwstr>
  </property>
  <property fmtid="{D5CDD505-2E9C-101B-9397-08002B2CF9AE}" pid="3" name="RESPONSE_SENDER_NAME">
    <vt:lpwstr>sAAAE9kkUq3pEoLTCDy5Z85AMF8sh/8I1ymGA0tfTsFghBQ=</vt:lpwstr>
  </property>
  <property fmtid="{D5CDD505-2E9C-101B-9397-08002B2CF9AE}" pid="4" name="EMAIL_OWNER_ADDRESS">
    <vt:lpwstr>ABAAmylTnWthiz8eW+VxAeq6oWhjxyKyeT4JMNBZ0FZU3Q1GOjlG9CyAudnNrSPfQY9C</vt:lpwstr>
  </property>
  <property fmtid="{D5CDD505-2E9C-101B-9397-08002B2CF9AE}" pid="5" name="WS_TRACKING_ID">
    <vt:lpwstr>64c1509c-ee99-49b0-b27d-f5b43e92b7d0</vt:lpwstr>
  </property>
  <property fmtid="{D5CDD505-2E9C-101B-9397-08002B2CF9AE}" pid="6" name="ContentTypeId">
    <vt:lpwstr>0x010100D0DB2CF593AD9A45A02F1514F194816C</vt:lpwstr>
  </property>
</Properties>
</file>